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3AC6C0" w14:textId="77777777" w:rsidR="00354701" w:rsidRDefault="00354701" w:rsidP="00354701">
      <w:pPr>
        <w:jc w:val="center"/>
      </w:pPr>
    </w:p>
    <w:p w14:paraId="653AC6C1" w14:textId="77777777" w:rsidR="00354701" w:rsidRDefault="00354701" w:rsidP="00354701">
      <w:pPr>
        <w:jc w:val="center"/>
      </w:pPr>
    </w:p>
    <w:p w14:paraId="653AC6C2" w14:textId="77777777" w:rsidR="00354701" w:rsidRDefault="00354701" w:rsidP="00354701">
      <w:pPr>
        <w:jc w:val="center"/>
      </w:pPr>
    </w:p>
    <w:p w14:paraId="653AC6C3" w14:textId="77777777" w:rsidR="00354701" w:rsidRDefault="00354701" w:rsidP="00354701">
      <w:pPr>
        <w:jc w:val="center"/>
      </w:pPr>
    </w:p>
    <w:p w14:paraId="653AC6C4" w14:textId="77777777" w:rsidR="00B61BF1" w:rsidRDefault="00354701" w:rsidP="00354701">
      <w:pPr>
        <w:jc w:val="center"/>
      </w:pPr>
      <w:r>
        <w:rPr>
          <w:noProof/>
        </w:rPr>
        <w:drawing>
          <wp:inline distT="0" distB="0" distL="0" distR="0" wp14:anchorId="653AC6F3" wp14:editId="653AC6F4">
            <wp:extent cx="3533775" cy="2809875"/>
            <wp:effectExtent l="0" t="0" r="952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AC6C5" w14:textId="77777777" w:rsidR="00354701" w:rsidRDefault="00354701" w:rsidP="00354701"/>
    <w:p w14:paraId="653AC6C6" w14:textId="77777777" w:rsidR="00354701" w:rsidRPr="00165A7C" w:rsidRDefault="00354701" w:rsidP="00354701">
      <w:pPr>
        <w:pStyle w:val="Ttulo"/>
        <w:jc w:val="center"/>
        <w:rPr>
          <w:b/>
          <w:color w:val="4472C4" w:themeColor="accent1"/>
        </w:rPr>
      </w:pPr>
      <w:r w:rsidRPr="00165A7C">
        <w:rPr>
          <w:b/>
          <w:color w:val="4472C4" w:themeColor="accent1"/>
        </w:rPr>
        <w:t>MANUAL DE UTILIZAÇÃO PORTAL WEB DE SERVIÇOS – PWS</w:t>
      </w:r>
    </w:p>
    <w:p w14:paraId="653AC6C7" w14:textId="77777777" w:rsidR="00354701" w:rsidRPr="00165A7C" w:rsidRDefault="00354701" w:rsidP="00354701">
      <w:pPr>
        <w:pStyle w:val="Ttulo"/>
        <w:jc w:val="center"/>
        <w:rPr>
          <w:b/>
          <w:color w:val="4472C4" w:themeColor="accent1"/>
        </w:rPr>
      </w:pPr>
    </w:p>
    <w:p w14:paraId="653AC6C8" w14:textId="77777777" w:rsidR="00354701" w:rsidRPr="00165A7C" w:rsidRDefault="00354701" w:rsidP="00354701">
      <w:pPr>
        <w:pStyle w:val="Ttulo"/>
        <w:jc w:val="center"/>
        <w:rPr>
          <w:b/>
          <w:color w:val="4472C4" w:themeColor="accent1"/>
        </w:rPr>
      </w:pPr>
      <w:r w:rsidRPr="00165A7C">
        <w:rPr>
          <w:b/>
          <w:color w:val="FF0000"/>
        </w:rPr>
        <w:t xml:space="preserve">VERSÃO </w:t>
      </w:r>
      <w:r>
        <w:rPr>
          <w:b/>
          <w:color w:val="FF0000"/>
        </w:rPr>
        <w:t>TÉCNICO</w:t>
      </w:r>
    </w:p>
    <w:p w14:paraId="653AC6C9" w14:textId="77777777" w:rsidR="00354701" w:rsidRDefault="00354701" w:rsidP="00354701"/>
    <w:p w14:paraId="653AC6CA" w14:textId="77777777" w:rsidR="00354701" w:rsidRDefault="00354701" w:rsidP="00354701"/>
    <w:p w14:paraId="653AC6CB" w14:textId="77777777" w:rsidR="00354701" w:rsidRDefault="00354701" w:rsidP="00354701"/>
    <w:p w14:paraId="653AC6CC" w14:textId="77777777" w:rsidR="00354701" w:rsidRDefault="00354701" w:rsidP="00354701"/>
    <w:p w14:paraId="653AC6CD" w14:textId="77777777" w:rsidR="00354701" w:rsidRDefault="00354701" w:rsidP="00354701"/>
    <w:p w14:paraId="653AC6CE" w14:textId="77777777" w:rsidR="00354701" w:rsidRDefault="00354701" w:rsidP="00354701"/>
    <w:p w14:paraId="653AC6CF" w14:textId="77777777" w:rsidR="00354701" w:rsidRDefault="00354701" w:rsidP="00354701"/>
    <w:p w14:paraId="653AC6D0" w14:textId="0744D9E9" w:rsidR="00354701" w:rsidRDefault="00F3504F" w:rsidP="00354701">
      <w:pPr>
        <w:jc w:val="right"/>
        <w:rPr>
          <w:color w:val="4472C4" w:themeColor="accent1"/>
        </w:rPr>
      </w:pPr>
      <w:r>
        <w:rPr>
          <w:color w:val="4472C4" w:themeColor="accent1"/>
        </w:rPr>
        <w:t>01</w:t>
      </w:r>
      <w:r w:rsidR="00354701" w:rsidRPr="00165A7C">
        <w:rPr>
          <w:color w:val="4472C4" w:themeColor="accent1"/>
        </w:rPr>
        <w:t>/20</w:t>
      </w:r>
      <w:r w:rsidR="001906D7">
        <w:rPr>
          <w:color w:val="4472C4" w:themeColor="accent1"/>
        </w:rPr>
        <w:t>2</w:t>
      </w:r>
      <w:r>
        <w:rPr>
          <w:color w:val="4472C4" w:themeColor="accent1"/>
        </w:rPr>
        <w:t>4</w:t>
      </w:r>
    </w:p>
    <w:p w14:paraId="653AC6D1" w14:textId="77777777" w:rsidR="00354701" w:rsidRDefault="00354701" w:rsidP="00354701">
      <w:pPr>
        <w:jc w:val="right"/>
        <w:rPr>
          <w:color w:val="4472C4" w:themeColor="accent1"/>
        </w:rPr>
      </w:pPr>
    </w:p>
    <w:p w14:paraId="653AC6D2" w14:textId="77777777" w:rsidR="00354701" w:rsidRDefault="00354701" w:rsidP="00354701">
      <w:pPr>
        <w:jc w:val="right"/>
        <w:rPr>
          <w:color w:val="4472C4" w:themeColor="accent1"/>
        </w:rPr>
      </w:pPr>
    </w:p>
    <w:bookmarkStart w:id="0" w:name="_Toc522982527" w:displacedByCustomXml="next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206174161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82C823E" w14:textId="77777777" w:rsidR="00EB21AE" w:rsidRDefault="00EB21AE">
          <w:pPr>
            <w:pStyle w:val="CabealhodoSumrio"/>
          </w:pPr>
        </w:p>
        <w:p w14:paraId="3C65583C" w14:textId="77777777" w:rsidR="004079B3" w:rsidRDefault="004079B3">
          <w:pPr>
            <w:pStyle w:val="CabealhodoSumrio"/>
          </w:pPr>
        </w:p>
        <w:p w14:paraId="67C1A532" w14:textId="0B43A032" w:rsidR="00EB21AE" w:rsidRDefault="00EB21AE">
          <w:pPr>
            <w:pStyle w:val="CabealhodoSumrio"/>
          </w:pPr>
          <w:r>
            <w:t>Sumário</w:t>
          </w:r>
        </w:p>
        <w:p w14:paraId="0940FC62" w14:textId="55D5FC5E" w:rsidR="0007601F" w:rsidRDefault="00EB21AE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55447447" w:history="1">
            <w:r w:rsidR="0007601F" w:rsidRPr="008562DA">
              <w:rPr>
                <w:rStyle w:val="Hyperlink"/>
                <w:noProof/>
              </w:rPr>
              <w:t>1. Apresentação</w:t>
            </w:r>
            <w:r w:rsidR="0007601F">
              <w:rPr>
                <w:noProof/>
                <w:webHidden/>
              </w:rPr>
              <w:tab/>
            </w:r>
            <w:r w:rsidR="0007601F">
              <w:rPr>
                <w:noProof/>
                <w:webHidden/>
              </w:rPr>
              <w:fldChar w:fldCharType="begin"/>
            </w:r>
            <w:r w:rsidR="0007601F">
              <w:rPr>
                <w:noProof/>
                <w:webHidden/>
              </w:rPr>
              <w:instrText xml:space="preserve"> PAGEREF _Toc155447447 \h </w:instrText>
            </w:r>
            <w:r w:rsidR="0007601F">
              <w:rPr>
                <w:noProof/>
                <w:webHidden/>
              </w:rPr>
            </w:r>
            <w:r w:rsidR="0007601F">
              <w:rPr>
                <w:noProof/>
                <w:webHidden/>
              </w:rPr>
              <w:fldChar w:fldCharType="separate"/>
            </w:r>
            <w:r w:rsidR="00FE4F96">
              <w:rPr>
                <w:noProof/>
                <w:webHidden/>
              </w:rPr>
              <w:t>3</w:t>
            </w:r>
            <w:r w:rsidR="0007601F">
              <w:rPr>
                <w:noProof/>
                <w:webHidden/>
              </w:rPr>
              <w:fldChar w:fldCharType="end"/>
            </w:r>
          </w:hyperlink>
        </w:p>
        <w:p w14:paraId="1D1EF167" w14:textId="431C3E90" w:rsidR="0007601F" w:rsidRDefault="0007601F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55447448" w:history="1">
            <w:r w:rsidRPr="008562DA">
              <w:rPr>
                <w:rStyle w:val="Hyperlink"/>
                <w:noProof/>
              </w:rPr>
              <w:t>2. Como acessar o portal de serviços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_Toc155447448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E4F96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1FBFEE" w14:textId="6096256F" w:rsidR="0007601F" w:rsidRDefault="0007601F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55447449" w:history="1">
            <w:r w:rsidRPr="008562DA">
              <w:rPr>
                <w:rStyle w:val="Hyperlink"/>
                <w:noProof/>
              </w:rPr>
              <w:t>2.1 Acesso ao site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_Toc155447449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E4F96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12DA30" w14:textId="1F6DD58B" w:rsidR="0007601F" w:rsidRDefault="0007601F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55447450" w:history="1">
            <w:r w:rsidRPr="008562DA">
              <w:rPr>
                <w:rStyle w:val="Hyperlink"/>
                <w:noProof/>
              </w:rPr>
              <w:t>2.2 Login e senha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_Toc155447450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E4F96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493D46" w14:textId="22BE7DE7" w:rsidR="0007601F" w:rsidRDefault="0007601F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55447451" w:history="1">
            <w:r w:rsidRPr="008562DA">
              <w:rPr>
                <w:rStyle w:val="Hyperlink"/>
                <w:noProof/>
              </w:rPr>
              <w:t>2.3 Abertura de chamados técnicos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_Toc155447451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E4F96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C09E76" w14:textId="2F9B75D0" w:rsidR="0007601F" w:rsidRDefault="0007601F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55447452" w:history="1">
            <w:r w:rsidRPr="008562DA">
              <w:rPr>
                <w:rStyle w:val="Hyperlink"/>
                <w:noProof/>
              </w:rPr>
              <w:t>2.3.1 Tela principal tela abrir chamados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_Toc155447452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E4F96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8C14C5" w14:textId="6FE6ED07" w:rsidR="0007601F" w:rsidRDefault="0007601F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55447453" w:history="1">
            <w:r w:rsidRPr="008562DA">
              <w:rPr>
                <w:rStyle w:val="Hyperlink"/>
                <w:noProof/>
              </w:rPr>
              <w:t>2.3.2 Selecionar equipamento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_Toc155447453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E4F96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05A5CE" w14:textId="2D1C12C3" w:rsidR="0007601F" w:rsidRDefault="0007601F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55447454" w:history="1">
            <w:r w:rsidRPr="008562DA">
              <w:rPr>
                <w:rStyle w:val="Hyperlink"/>
                <w:noProof/>
              </w:rPr>
              <w:t>2.3.3 Abrir chamado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_Toc155447454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E4F96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B69A50" w14:textId="47E8CDFB" w:rsidR="0007601F" w:rsidRDefault="0007601F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55447455" w:history="1">
            <w:r w:rsidRPr="008562DA">
              <w:rPr>
                <w:rStyle w:val="Hyperlink"/>
                <w:noProof/>
              </w:rPr>
              <w:t>2.4 Acompanhar chamados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_Toc155447455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E4F96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4ADE08" w14:textId="4317BD60" w:rsidR="0007601F" w:rsidRDefault="0007601F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55447456" w:history="1">
            <w:r w:rsidRPr="008562DA">
              <w:rPr>
                <w:rStyle w:val="Hyperlink"/>
                <w:noProof/>
              </w:rPr>
              <w:t>2.5 Liberação de chamados (ação da Revenda)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_Toc155447456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E4F96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34B332" w14:textId="37C7FC24" w:rsidR="0007601F" w:rsidRDefault="0007601F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55447457" w:history="1">
            <w:r w:rsidRPr="008562DA">
              <w:rPr>
                <w:rStyle w:val="Hyperlink"/>
                <w:noProof/>
              </w:rPr>
              <w:t>2.5.1 Fluxo de atendimento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_Toc155447457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E4F96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CB5A48" w14:textId="1C37C973" w:rsidR="0007601F" w:rsidRDefault="0007601F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55447458" w:history="1">
            <w:r w:rsidRPr="008562DA">
              <w:rPr>
                <w:rStyle w:val="Hyperlink"/>
                <w:noProof/>
              </w:rPr>
              <w:t>2.6 Acompanhamento de chamados técnicos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_Toc155447458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E4F96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53632F" w14:textId="343AB7F1" w:rsidR="0007601F" w:rsidRDefault="0007601F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55447459" w:history="1">
            <w:r w:rsidRPr="008562DA">
              <w:rPr>
                <w:rStyle w:val="Hyperlink"/>
                <w:noProof/>
              </w:rPr>
              <w:t>2.7 Atendimento técnico (inserindo informações dos atendimentos).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_Toc155447459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E4F96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10D28C" w14:textId="23EF8192" w:rsidR="0007601F" w:rsidRDefault="0007601F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55447460" w:history="1">
            <w:r w:rsidRPr="008562DA">
              <w:rPr>
                <w:rStyle w:val="Hyperlink"/>
                <w:noProof/>
              </w:rPr>
              <w:t>2.7.1 Localizar chamado para atendimento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_Toc155447460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E4F96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6A21D9" w14:textId="6655688C" w:rsidR="0007601F" w:rsidRDefault="0007601F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55447461" w:history="1">
            <w:r w:rsidRPr="008562DA">
              <w:rPr>
                <w:rStyle w:val="Hyperlink"/>
                <w:noProof/>
              </w:rPr>
              <w:t>2.7.2 Inserindo informações do atendimento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_Toc155447461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E4F96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A14546" w14:textId="7D32F481" w:rsidR="0007601F" w:rsidRDefault="0007601F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55447462" w:history="1">
            <w:r w:rsidRPr="008562DA">
              <w:rPr>
                <w:rStyle w:val="Hyperlink"/>
                <w:noProof/>
              </w:rPr>
              <w:t>2.7.3 Solicitar peça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_Toc155447462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E4F96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EB2DD4" w14:textId="37196F60" w:rsidR="0007601F" w:rsidRDefault="0007601F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55447463" w:history="1">
            <w:r w:rsidRPr="008562DA">
              <w:rPr>
                <w:rStyle w:val="Hyperlink"/>
                <w:noProof/>
              </w:rPr>
              <w:t>2.7.4 Relatórios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_Toc155447463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E4F96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EB627B" w14:textId="3349D59D" w:rsidR="00EB21AE" w:rsidRDefault="00EB21AE">
          <w:r>
            <w:rPr>
              <w:b/>
              <w:bCs/>
            </w:rPr>
            <w:fldChar w:fldCharType="end"/>
          </w:r>
        </w:p>
      </w:sdtContent>
    </w:sdt>
    <w:p w14:paraId="651EC03C" w14:textId="5DDC82CE" w:rsidR="00EC4CAD" w:rsidRDefault="00EC4CAD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653AC6D3" w14:textId="6A4E9E60" w:rsidR="00354701" w:rsidRDefault="00354701" w:rsidP="00354701">
      <w:pPr>
        <w:pStyle w:val="Ttulo1"/>
      </w:pPr>
      <w:bookmarkStart w:id="1" w:name="_Toc155447447"/>
      <w:r>
        <w:lastRenderedPageBreak/>
        <w:t>1. Apresentação</w:t>
      </w:r>
      <w:bookmarkEnd w:id="0"/>
      <w:bookmarkEnd w:id="1"/>
    </w:p>
    <w:p w14:paraId="653AC6D4" w14:textId="77777777" w:rsidR="00354701" w:rsidRDefault="00354701" w:rsidP="00354701">
      <w:pPr>
        <w:jc w:val="both"/>
      </w:pPr>
      <w:r>
        <w:t>O Portal WEB de Serviços (</w:t>
      </w:r>
      <w:proofErr w:type="gramStart"/>
      <w:r>
        <w:t>PWS)  é</w:t>
      </w:r>
      <w:proofErr w:type="gramEnd"/>
      <w:r>
        <w:t xml:space="preserve"> uma aplicação que tem por objetivo disponibilizar serviços para os clientes, técnicos e retaguarda de apoio, além opções de comunicação e interação com a Revenda.</w:t>
      </w:r>
    </w:p>
    <w:p w14:paraId="653AC6D5" w14:textId="77777777" w:rsidR="00354701" w:rsidRDefault="00354701" w:rsidP="00354701">
      <w:pPr>
        <w:jc w:val="both"/>
      </w:pPr>
      <w:r>
        <w:t>Através do portal de serviços, o cliente consegue:</w:t>
      </w:r>
    </w:p>
    <w:p w14:paraId="653AC6D6" w14:textId="77777777" w:rsidR="00354701" w:rsidRDefault="00354701" w:rsidP="00354701">
      <w:pPr>
        <w:pStyle w:val="PargrafodaLista"/>
        <w:numPr>
          <w:ilvl w:val="0"/>
          <w:numId w:val="1"/>
        </w:numPr>
        <w:jc w:val="both"/>
      </w:pPr>
      <w:r>
        <w:t>Abrir chamados para manutenção em impressoras;</w:t>
      </w:r>
    </w:p>
    <w:p w14:paraId="653AC6D7" w14:textId="77777777" w:rsidR="00354701" w:rsidRDefault="00354701" w:rsidP="00354701">
      <w:pPr>
        <w:pStyle w:val="PargrafodaLista"/>
        <w:numPr>
          <w:ilvl w:val="0"/>
          <w:numId w:val="1"/>
        </w:numPr>
        <w:jc w:val="both"/>
      </w:pPr>
      <w:r>
        <w:t>Solicitar suprimentos;</w:t>
      </w:r>
    </w:p>
    <w:p w14:paraId="653AC6D8" w14:textId="77777777" w:rsidR="00354701" w:rsidRDefault="00354701" w:rsidP="00354701">
      <w:pPr>
        <w:pStyle w:val="PargrafodaLista"/>
        <w:numPr>
          <w:ilvl w:val="0"/>
          <w:numId w:val="1"/>
        </w:numPr>
        <w:jc w:val="both"/>
      </w:pPr>
      <w:r>
        <w:t>Avaliar os atendimentos técnicos;</w:t>
      </w:r>
    </w:p>
    <w:p w14:paraId="653AC6D9" w14:textId="77777777" w:rsidR="00354701" w:rsidRDefault="00354701" w:rsidP="00354701">
      <w:pPr>
        <w:pStyle w:val="PargrafodaLista"/>
        <w:numPr>
          <w:ilvl w:val="0"/>
          <w:numId w:val="1"/>
        </w:numPr>
        <w:jc w:val="both"/>
      </w:pPr>
      <w:r>
        <w:t>Enviar comunicações, utilizando o formulário de contato;</w:t>
      </w:r>
    </w:p>
    <w:p w14:paraId="653AC6DA" w14:textId="77777777" w:rsidR="00354701" w:rsidRDefault="00354701" w:rsidP="00354701">
      <w:pPr>
        <w:pStyle w:val="PargrafodaLista"/>
        <w:numPr>
          <w:ilvl w:val="0"/>
          <w:numId w:val="1"/>
        </w:numPr>
        <w:jc w:val="both"/>
      </w:pPr>
      <w:r>
        <w:t>Acompanhar andamento de chamados;</w:t>
      </w:r>
    </w:p>
    <w:p w14:paraId="653AC6DB" w14:textId="77777777" w:rsidR="00354701" w:rsidRDefault="00354701" w:rsidP="00354701">
      <w:pPr>
        <w:pStyle w:val="PargrafodaLista"/>
        <w:numPr>
          <w:ilvl w:val="0"/>
          <w:numId w:val="1"/>
        </w:numPr>
        <w:jc w:val="both"/>
      </w:pPr>
      <w:r>
        <w:t>Acompanhar andamento de solicitações.</w:t>
      </w:r>
    </w:p>
    <w:p w14:paraId="653AC6DC" w14:textId="77777777" w:rsidR="00354701" w:rsidRPr="00354701" w:rsidRDefault="00354701" w:rsidP="00354701">
      <w:pPr>
        <w:jc w:val="both"/>
        <w:rPr>
          <w:b/>
        </w:rPr>
      </w:pPr>
      <w:r w:rsidRPr="00354701">
        <w:rPr>
          <w:b/>
        </w:rPr>
        <w:t>Para o técnico as funções são:</w:t>
      </w:r>
    </w:p>
    <w:p w14:paraId="653AC6DD" w14:textId="77777777" w:rsidR="00354701" w:rsidRDefault="00354701" w:rsidP="00354701">
      <w:pPr>
        <w:pStyle w:val="PargrafodaLista"/>
        <w:numPr>
          <w:ilvl w:val="0"/>
          <w:numId w:val="2"/>
        </w:numPr>
        <w:jc w:val="both"/>
      </w:pPr>
      <w:r>
        <w:t>Abertura de ordem de serviço;</w:t>
      </w:r>
    </w:p>
    <w:p w14:paraId="653AC6DE" w14:textId="77777777" w:rsidR="00354701" w:rsidRDefault="00354701" w:rsidP="00354701">
      <w:pPr>
        <w:pStyle w:val="PargrafodaLista"/>
        <w:numPr>
          <w:ilvl w:val="0"/>
          <w:numId w:val="2"/>
        </w:numPr>
        <w:jc w:val="both"/>
      </w:pPr>
      <w:r>
        <w:t>Inclusão de atendimento técnico, atividades executadas na visita;</w:t>
      </w:r>
    </w:p>
    <w:p w14:paraId="653AC6DF" w14:textId="77777777" w:rsidR="00354701" w:rsidRDefault="00354701" w:rsidP="00354701">
      <w:pPr>
        <w:pStyle w:val="PargrafodaLista"/>
        <w:numPr>
          <w:ilvl w:val="0"/>
          <w:numId w:val="2"/>
        </w:numPr>
        <w:jc w:val="both"/>
      </w:pPr>
      <w:r>
        <w:t>Solicitação de peças;</w:t>
      </w:r>
    </w:p>
    <w:p w14:paraId="653AC6E0" w14:textId="77777777" w:rsidR="00354701" w:rsidRDefault="00354701" w:rsidP="00354701">
      <w:pPr>
        <w:pStyle w:val="PargrafodaLista"/>
        <w:numPr>
          <w:ilvl w:val="0"/>
          <w:numId w:val="2"/>
        </w:numPr>
        <w:jc w:val="both"/>
      </w:pPr>
      <w:r>
        <w:t>Visualização de históricos;</w:t>
      </w:r>
    </w:p>
    <w:p w14:paraId="653AC6E1" w14:textId="77777777" w:rsidR="00354701" w:rsidRDefault="00354701" w:rsidP="00354701">
      <w:pPr>
        <w:pStyle w:val="Ttulo1"/>
      </w:pPr>
      <w:bookmarkStart w:id="2" w:name="_Toc522982528"/>
      <w:bookmarkStart w:id="3" w:name="_Toc155447448"/>
      <w:r>
        <w:t>2. Como acessar o portal de serviços</w:t>
      </w:r>
      <w:bookmarkEnd w:id="2"/>
      <w:bookmarkEnd w:id="3"/>
    </w:p>
    <w:p w14:paraId="653AC6E2" w14:textId="77777777" w:rsidR="00354701" w:rsidRDefault="00354701" w:rsidP="00354701">
      <w:pPr>
        <w:pStyle w:val="Ttulo2"/>
      </w:pPr>
      <w:bookmarkStart w:id="4" w:name="_Toc522982529"/>
      <w:bookmarkStart w:id="5" w:name="_Toc155447449"/>
      <w:r>
        <w:t>2.1 Acesso ao site</w:t>
      </w:r>
      <w:bookmarkEnd w:id="4"/>
      <w:bookmarkEnd w:id="5"/>
    </w:p>
    <w:p w14:paraId="653AC6E3" w14:textId="77777777" w:rsidR="00354701" w:rsidRDefault="00354701" w:rsidP="00354701">
      <w:pPr>
        <w:jc w:val="both"/>
      </w:pPr>
      <w:r>
        <w:t xml:space="preserve">O técnico deve acessar o site da empresa </w:t>
      </w:r>
      <w:hyperlink r:id="rId9" w:history="1">
        <w:r w:rsidRPr="0071279A">
          <w:rPr>
            <w:rStyle w:val="Hyperlink"/>
          </w:rPr>
          <w:t>www.nomedarevenda.com.br</w:t>
        </w:r>
      </w:hyperlink>
      <w:r>
        <w:t xml:space="preserve"> e clicar na área de serviços à clientes/suporte.</w:t>
      </w:r>
    </w:p>
    <w:p w14:paraId="653AC6E4" w14:textId="77777777" w:rsidR="00354701" w:rsidRDefault="00354701" w:rsidP="00354701">
      <w:pPr>
        <w:jc w:val="both"/>
      </w:pPr>
      <w:r>
        <w:t>Colocar imagem do site</w:t>
      </w:r>
    </w:p>
    <w:p w14:paraId="653AC6E5" w14:textId="77777777" w:rsidR="00354701" w:rsidRDefault="00354701" w:rsidP="00354701">
      <w:pPr>
        <w:jc w:val="center"/>
      </w:pPr>
      <w:r>
        <w:rPr>
          <w:noProof/>
        </w:rPr>
        <w:drawing>
          <wp:inline distT="0" distB="0" distL="0" distR="0" wp14:anchorId="653AC6F5" wp14:editId="653AC6F6">
            <wp:extent cx="3543300" cy="1487903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48482" cy="149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AC6E6" w14:textId="77777777" w:rsidR="00354701" w:rsidRDefault="00354701" w:rsidP="00354701">
      <w:pPr>
        <w:pStyle w:val="Ttulo2"/>
      </w:pPr>
      <w:bookmarkStart w:id="6" w:name="_Toc522982530"/>
      <w:bookmarkStart w:id="7" w:name="_Toc155447450"/>
      <w:r>
        <w:t>2.2 Login e senha</w:t>
      </w:r>
      <w:bookmarkEnd w:id="6"/>
      <w:bookmarkEnd w:id="7"/>
    </w:p>
    <w:p w14:paraId="653AC6E7" w14:textId="77777777" w:rsidR="00354701" w:rsidRDefault="00354701" w:rsidP="00354701">
      <w:pPr>
        <w:jc w:val="both"/>
      </w:pPr>
      <w:r>
        <w:t>Ao acessar o portal o usuário é direcionado para o site do PWS. Com usuário e senha fornecido pela empresa, informe os dados abaixo e faça o acesso.</w:t>
      </w:r>
    </w:p>
    <w:p w14:paraId="653AC6E8" w14:textId="5E2A7769" w:rsidR="00354701" w:rsidRDefault="00354701" w:rsidP="00354701">
      <w:pPr>
        <w:jc w:val="both"/>
      </w:pPr>
      <w:r>
        <w:t xml:space="preserve">Caso tenha algum problema com o acesso, </w:t>
      </w:r>
      <w:r w:rsidR="00D75939">
        <w:t xml:space="preserve">entre em c </w:t>
      </w:r>
      <w:r>
        <w:t>contato o suporte para empresa para revisar o cadastro.</w:t>
      </w:r>
    </w:p>
    <w:p w14:paraId="544FDC57" w14:textId="5FC013D7" w:rsidR="00376E57" w:rsidRDefault="00376E57" w:rsidP="00354701">
      <w:pPr>
        <w:jc w:val="center"/>
      </w:pPr>
    </w:p>
    <w:p w14:paraId="66C610C5" w14:textId="22C9C8CF" w:rsidR="00376E57" w:rsidRDefault="00376E57" w:rsidP="00354701">
      <w:pPr>
        <w:jc w:val="center"/>
      </w:pPr>
    </w:p>
    <w:p w14:paraId="3229719C" w14:textId="7AF8414A" w:rsidR="00376E57" w:rsidRDefault="00376E57" w:rsidP="00354701">
      <w:pPr>
        <w:jc w:val="center"/>
      </w:pPr>
    </w:p>
    <w:p w14:paraId="20EDA8FF" w14:textId="77777777" w:rsidR="00376E57" w:rsidRDefault="00376E57" w:rsidP="00354701">
      <w:pPr>
        <w:jc w:val="center"/>
      </w:pPr>
    </w:p>
    <w:p w14:paraId="198D609D" w14:textId="77777777" w:rsidR="00376E57" w:rsidRDefault="00376E57" w:rsidP="00354701">
      <w:pPr>
        <w:jc w:val="center"/>
      </w:pPr>
    </w:p>
    <w:p w14:paraId="653AC6E9" w14:textId="16C4DE35" w:rsidR="00354701" w:rsidRDefault="00CA4FF4" w:rsidP="00354701">
      <w:pPr>
        <w:jc w:val="center"/>
      </w:pPr>
      <w:r>
        <w:rPr>
          <w:noProof/>
        </w:rPr>
        <w:drawing>
          <wp:inline distT="0" distB="0" distL="0" distR="0" wp14:anchorId="433BA694" wp14:editId="27DF4469">
            <wp:extent cx="1904166" cy="3124200"/>
            <wp:effectExtent l="0" t="0" r="127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8236" cy="313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AC6EA" w14:textId="77777777" w:rsidR="00354701" w:rsidRDefault="00354701" w:rsidP="00354701">
      <w:pPr>
        <w:jc w:val="both"/>
      </w:pPr>
      <w:r>
        <w:t>Caso tenha senha, mas não lembre, clique em redefinir senha e informe o e-mail.</w:t>
      </w:r>
    </w:p>
    <w:p w14:paraId="653AC6EB" w14:textId="08726537" w:rsidR="00354701" w:rsidRDefault="00DA64A5" w:rsidP="00354701">
      <w:pPr>
        <w:jc w:val="center"/>
      </w:pPr>
      <w:r>
        <w:rPr>
          <w:noProof/>
        </w:rPr>
        <w:drawing>
          <wp:inline distT="0" distB="0" distL="0" distR="0" wp14:anchorId="27A196D8" wp14:editId="56F2DB9C">
            <wp:extent cx="2571750" cy="1170722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89921" cy="117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AC6EC" w14:textId="77777777" w:rsidR="00354701" w:rsidRDefault="00354701" w:rsidP="00354701">
      <w:pPr>
        <w:jc w:val="both"/>
      </w:pPr>
      <w:r>
        <w:t>Em pouco tempo você receberá um e-mail com as instruções para alteração de senha.</w:t>
      </w:r>
    </w:p>
    <w:p w14:paraId="653AC6EE" w14:textId="77777777" w:rsidR="00354701" w:rsidRDefault="00354701" w:rsidP="00354701">
      <w:pPr>
        <w:jc w:val="right"/>
        <w:rPr>
          <w:color w:val="4472C4" w:themeColor="accent1"/>
        </w:rPr>
      </w:pPr>
    </w:p>
    <w:p w14:paraId="653AC6EF" w14:textId="6D5FE6E6" w:rsidR="00354701" w:rsidRDefault="00134813" w:rsidP="00354701">
      <w:pPr>
        <w:jc w:val="right"/>
        <w:rPr>
          <w:color w:val="4472C4" w:themeColor="accent1"/>
        </w:rPr>
      </w:pPr>
      <w:r>
        <w:rPr>
          <w:noProof/>
        </w:rPr>
        <w:drawing>
          <wp:inline distT="0" distB="0" distL="0" distR="0" wp14:anchorId="1329F3A1" wp14:editId="3674C8FD">
            <wp:extent cx="5400040" cy="2513965"/>
            <wp:effectExtent l="0" t="0" r="0" b="63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AC6F0" w14:textId="77777777" w:rsidR="00354701" w:rsidRDefault="00354701">
      <w:pPr>
        <w:rPr>
          <w:color w:val="4472C4" w:themeColor="accent1"/>
        </w:rPr>
      </w:pPr>
      <w:r>
        <w:rPr>
          <w:color w:val="4472C4" w:themeColor="accent1"/>
        </w:rPr>
        <w:br w:type="page"/>
      </w:r>
    </w:p>
    <w:p w14:paraId="50A8E098" w14:textId="05028112" w:rsidR="00D51D5E" w:rsidRDefault="00D51D5E" w:rsidP="00D51D5E">
      <w:pPr>
        <w:jc w:val="both"/>
      </w:pPr>
      <w:r>
        <w:rPr>
          <w:noProof/>
        </w:rPr>
        <w:lastRenderedPageBreak/>
        <w:drawing>
          <wp:inline distT="0" distB="0" distL="0" distR="0" wp14:anchorId="0743C438" wp14:editId="4DCB4AC5">
            <wp:extent cx="600075" cy="455229"/>
            <wp:effectExtent l="0" t="0" r="0" b="254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5568" cy="459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Abertura de chamado técnico</w:t>
      </w:r>
      <w:r w:rsidR="003F0795">
        <w:t>,</w:t>
      </w:r>
      <w:r>
        <w:t xml:space="preserve"> para resolver problemas com equipamentos.</w:t>
      </w:r>
    </w:p>
    <w:p w14:paraId="66176901" w14:textId="134A8405" w:rsidR="00D51D5E" w:rsidRDefault="00D51D5E" w:rsidP="00D51D5E">
      <w:pPr>
        <w:jc w:val="both"/>
      </w:pPr>
      <w:r>
        <w:rPr>
          <w:noProof/>
        </w:rPr>
        <w:drawing>
          <wp:inline distT="0" distB="0" distL="0" distR="0" wp14:anchorId="564B63DD" wp14:editId="2542EBFB">
            <wp:extent cx="885825" cy="42547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93266" cy="42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Tela de acompanhamento de chamados técnicos.</w:t>
      </w:r>
    </w:p>
    <w:p w14:paraId="2CB76738" w14:textId="718955BD" w:rsidR="00214D2A" w:rsidRDefault="00214D2A" w:rsidP="00D51D5E">
      <w:pPr>
        <w:jc w:val="both"/>
      </w:pPr>
      <w:r>
        <w:rPr>
          <w:noProof/>
        </w:rPr>
        <w:drawing>
          <wp:inline distT="0" distB="0" distL="0" distR="0" wp14:anchorId="2FA222F3" wp14:editId="122B40AC">
            <wp:extent cx="885825" cy="505197"/>
            <wp:effectExtent l="0" t="0" r="0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93472" cy="50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Tela para inclusão d</w:t>
      </w:r>
      <w:r w:rsidR="00AB297F">
        <w:t>os atendimentos e solicitação de peças.</w:t>
      </w:r>
    </w:p>
    <w:p w14:paraId="1340463F" w14:textId="77777777" w:rsidR="00D51D5E" w:rsidRDefault="00D51D5E" w:rsidP="00D51D5E">
      <w:pPr>
        <w:jc w:val="both"/>
      </w:pPr>
      <w:r>
        <w:rPr>
          <w:noProof/>
        </w:rPr>
        <w:drawing>
          <wp:inline distT="0" distB="0" distL="0" distR="0" wp14:anchorId="763EECAA" wp14:editId="670A22C7">
            <wp:extent cx="742950" cy="561975"/>
            <wp:effectExtent l="0" t="0" r="0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Relatórios para consulta.</w:t>
      </w:r>
    </w:p>
    <w:p w14:paraId="23D3968F" w14:textId="4EF215A3" w:rsidR="00D51D5E" w:rsidRDefault="00D51D5E" w:rsidP="00D51D5E">
      <w:pPr>
        <w:jc w:val="both"/>
      </w:pPr>
      <w:r>
        <w:t>Dashboard chamados técnicos</w:t>
      </w:r>
    </w:p>
    <w:p w14:paraId="3834F791" w14:textId="068BA2C5" w:rsidR="00846047" w:rsidRDefault="001906D7" w:rsidP="00E553E3">
      <w:pPr>
        <w:jc w:val="center"/>
      </w:pPr>
      <w:r>
        <w:rPr>
          <w:noProof/>
        </w:rPr>
        <w:drawing>
          <wp:inline distT="0" distB="0" distL="0" distR="0" wp14:anchorId="35F0224A" wp14:editId="6DD963B7">
            <wp:extent cx="4078068" cy="1959429"/>
            <wp:effectExtent l="0" t="0" r="0" b="317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3780" cy="196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4E0D4" w14:textId="6D48BC1B" w:rsidR="007E4241" w:rsidRDefault="007E4241" w:rsidP="007E4241">
      <w:pPr>
        <w:pStyle w:val="Ttulo2"/>
      </w:pPr>
      <w:bookmarkStart w:id="8" w:name="_Toc522982532"/>
      <w:bookmarkStart w:id="9" w:name="_Toc155447451"/>
      <w:r>
        <w:t>2.</w:t>
      </w:r>
      <w:r w:rsidR="006D011C">
        <w:t>3</w:t>
      </w:r>
      <w:r>
        <w:t xml:space="preserve"> Abertura de chamados técnicos</w:t>
      </w:r>
      <w:bookmarkEnd w:id="8"/>
      <w:bookmarkEnd w:id="9"/>
    </w:p>
    <w:p w14:paraId="08A21244" w14:textId="3A1F9D2B" w:rsidR="007E4241" w:rsidRDefault="007E4241" w:rsidP="007E4241">
      <w:pPr>
        <w:pStyle w:val="Ttulo3"/>
      </w:pPr>
      <w:bookmarkStart w:id="10" w:name="_Toc522982533"/>
      <w:bookmarkStart w:id="11" w:name="_Toc155447452"/>
      <w:r>
        <w:t>2.</w:t>
      </w:r>
      <w:r w:rsidR="006D011C">
        <w:t>3</w:t>
      </w:r>
      <w:r>
        <w:t>.1 Tela principal tela abrir chamados</w:t>
      </w:r>
      <w:bookmarkEnd w:id="10"/>
      <w:bookmarkEnd w:id="11"/>
    </w:p>
    <w:p w14:paraId="4CA367E2" w14:textId="77777777" w:rsidR="007E4241" w:rsidRDefault="007E4241" w:rsidP="007E4241">
      <w:pPr>
        <w:jc w:val="both"/>
      </w:pPr>
      <w:r>
        <w:t>Para abrir chamados técnicos o usuário deve clicar no ícone abrir chamado.</w:t>
      </w:r>
    </w:p>
    <w:p w14:paraId="33D5373F" w14:textId="77777777" w:rsidR="007E4241" w:rsidRDefault="007E4241" w:rsidP="007E4241">
      <w:pPr>
        <w:jc w:val="center"/>
      </w:pPr>
      <w:r>
        <w:rPr>
          <w:noProof/>
        </w:rPr>
        <w:drawing>
          <wp:inline distT="0" distB="0" distL="0" distR="0" wp14:anchorId="2389EC54" wp14:editId="7D3C1978">
            <wp:extent cx="600075" cy="455229"/>
            <wp:effectExtent l="0" t="0" r="0" b="254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5568" cy="459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5462E" w14:textId="77777777" w:rsidR="007E4241" w:rsidRDefault="007E4241" w:rsidP="007E4241">
      <w:pPr>
        <w:jc w:val="both"/>
      </w:pPr>
      <w:r>
        <w:t>O sistema lista algumas opções no menu superior.</w:t>
      </w:r>
    </w:p>
    <w:p w14:paraId="66520177" w14:textId="77777777" w:rsidR="007E4241" w:rsidRDefault="007E4241" w:rsidP="007E4241">
      <w:pPr>
        <w:jc w:val="both"/>
      </w:pPr>
      <w:r w:rsidRPr="00F03431">
        <w:rPr>
          <w:b/>
        </w:rPr>
        <w:t>Equipamentos com contrato</w:t>
      </w:r>
      <w:r>
        <w:t xml:space="preserve"> – são todos os equipamentos contratados pelo cliente.</w:t>
      </w:r>
    </w:p>
    <w:p w14:paraId="730F1941" w14:textId="77777777" w:rsidR="007E4241" w:rsidRDefault="007E4241" w:rsidP="007E4241">
      <w:pPr>
        <w:jc w:val="both"/>
      </w:pPr>
      <w:r w:rsidRPr="00F03431">
        <w:rPr>
          <w:b/>
        </w:rPr>
        <w:t>Equipamentos sem contrato</w:t>
      </w:r>
      <w:r>
        <w:t xml:space="preserve"> – são os equipamentos de propriedade do cliente, que não tem contrato.</w:t>
      </w:r>
    </w:p>
    <w:p w14:paraId="2548C974" w14:textId="77777777" w:rsidR="007E4241" w:rsidRDefault="007E4241" w:rsidP="007E4241">
      <w:pPr>
        <w:jc w:val="both"/>
      </w:pPr>
      <w:r w:rsidRPr="00F03431">
        <w:rPr>
          <w:b/>
        </w:rPr>
        <w:t>Contratos</w:t>
      </w:r>
      <w:r>
        <w:t xml:space="preserve"> – lista informações dos contratos do cliente. Utilizado apenas para solicitar suprimentos.</w:t>
      </w:r>
    </w:p>
    <w:p w14:paraId="74651DE9" w14:textId="77777777" w:rsidR="007E4241" w:rsidRDefault="007E4241" w:rsidP="007E4241">
      <w:pPr>
        <w:jc w:val="both"/>
      </w:pPr>
      <w:r w:rsidRPr="00F03431">
        <w:rPr>
          <w:b/>
        </w:rPr>
        <w:t xml:space="preserve">Chamados </w:t>
      </w:r>
      <w:r>
        <w:t>– lista de chamados.</w:t>
      </w:r>
    </w:p>
    <w:p w14:paraId="66396B61" w14:textId="77777777" w:rsidR="007E4241" w:rsidRDefault="007E4241" w:rsidP="007E4241">
      <w:pPr>
        <w:jc w:val="both"/>
      </w:pPr>
      <w:r w:rsidRPr="00F03431">
        <w:rPr>
          <w:b/>
        </w:rPr>
        <w:t>Solicitações</w:t>
      </w:r>
      <w:r>
        <w:t xml:space="preserve"> – acesso as solicitações de suprimentos realizadas.</w:t>
      </w:r>
    </w:p>
    <w:p w14:paraId="43D94C45" w14:textId="77777777" w:rsidR="007E4241" w:rsidRDefault="007E4241" w:rsidP="00E553E3">
      <w:pPr>
        <w:jc w:val="center"/>
      </w:pPr>
      <w:r>
        <w:rPr>
          <w:noProof/>
        </w:rPr>
        <w:lastRenderedPageBreak/>
        <w:drawing>
          <wp:inline distT="0" distB="0" distL="0" distR="0" wp14:anchorId="05AA1153" wp14:editId="7CA8A1F0">
            <wp:extent cx="3924300" cy="1378858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42712" cy="138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FB95A" w14:textId="6B2362DB" w:rsidR="007E4241" w:rsidRDefault="007E4241" w:rsidP="007E4241">
      <w:pPr>
        <w:pStyle w:val="Ttulo3"/>
      </w:pPr>
      <w:bookmarkStart w:id="12" w:name="_Toc522982534"/>
      <w:bookmarkStart w:id="13" w:name="_Toc155447453"/>
      <w:r>
        <w:t>2.</w:t>
      </w:r>
      <w:r w:rsidR="006D011C">
        <w:t>3</w:t>
      </w:r>
      <w:r>
        <w:t>.2 Selecionar equipamento</w:t>
      </w:r>
      <w:bookmarkEnd w:id="12"/>
      <w:bookmarkEnd w:id="13"/>
    </w:p>
    <w:p w14:paraId="478673B5" w14:textId="77777777" w:rsidR="007E4241" w:rsidRDefault="007E4241" w:rsidP="00A02CCE">
      <w:pPr>
        <w:spacing w:after="0"/>
        <w:jc w:val="both"/>
      </w:pPr>
      <w:r>
        <w:t>O sistema tem um campo de pesquisa para o usuário localizar o equipamento.</w:t>
      </w:r>
    </w:p>
    <w:p w14:paraId="0C11C193" w14:textId="77777777" w:rsidR="007E4241" w:rsidRDefault="007E4241" w:rsidP="007E4241">
      <w:pPr>
        <w:jc w:val="both"/>
      </w:pPr>
      <w:r>
        <w:t>Clique no ícone Filtrar Resultados</w:t>
      </w:r>
    </w:p>
    <w:p w14:paraId="203BCE37" w14:textId="77777777" w:rsidR="007E4241" w:rsidRDefault="007E4241" w:rsidP="007E4241">
      <w:pPr>
        <w:jc w:val="center"/>
      </w:pPr>
      <w:r>
        <w:rPr>
          <w:noProof/>
        </w:rPr>
        <w:drawing>
          <wp:inline distT="0" distB="0" distL="0" distR="0" wp14:anchorId="5EE8FE05" wp14:editId="11855321">
            <wp:extent cx="1838325" cy="1529363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41830" cy="1532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2D518" w14:textId="77777777" w:rsidR="007E4241" w:rsidRDefault="007E4241" w:rsidP="007E4241">
      <w:pPr>
        <w:jc w:val="both"/>
      </w:pPr>
      <w:r>
        <w:t>Escolha o campo de consulta, normalmente os campos utilizados são série ou patrimônio.</w:t>
      </w:r>
    </w:p>
    <w:p w14:paraId="3795CDA4" w14:textId="77777777" w:rsidR="007E4241" w:rsidRDefault="007E4241" w:rsidP="007E4241">
      <w:pPr>
        <w:jc w:val="both"/>
      </w:pPr>
      <w:r>
        <w:t>Informe o tipo de operador (tipo de seleção) e depois, o conteúdo que deve ter no campo escolhido.</w:t>
      </w:r>
    </w:p>
    <w:p w14:paraId="08FED0D7" w14:textId="77777777" w:rsidR="007E4241" w:rsidRDefault="007E4241" w:rsidP="007E4241">
      <w:pPr>
        <w:jc w:val="both"/>
      </w:pPr>
      <w:r>
        <w:t>Dica: escolha o operador contém, desta forma o sistema irá localizar a informação, mesmo que você informe parcialmente, clique em filtrar.</w:t>
      </w:r>
    </w:p>
    <w:p w14:paraId="329E8DCA" w14:textId="77777777" w:rsidR="007E4241" w:rsidRDefault="007E4241" w:rsidP="00E553E3">
      <w:pPr>
        <w:jc w:val="center"/>
      </w:pPr>
      <w:r>
        <w:rPr>
          <w:noProof/>
        </w:rPr>
        <w:drawing>
          <wp:inline distT="0" distB="0" distL="0" distR="0" wp14:anchorId="016C9D3D" wp14:editId="17750846">
            <wp:extent cx="4238625" cy="764587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51798" cy="766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25561" w14:textId="77777777" w:rsidR="007E4241" w:rsidRDefault="007E4241" w:rsidP="00E553E3">
      <w:pPr>
        <w:jc w:val="center"/>
      </w:pPr>
      <w:r>
        <w:rPr>
          <w:noProof/>
        </w:rPr>
        <w:drawing>
          <wp:inline distT="0" distB="0" distL="0" distR="0" wp14:anchorId="1F6E3311" wp14:editId="45F24021">
            <wp:extent cx="4619625" cy="519871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66770" cy="52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2194B" w14:textId="77777777" w:rsidR="007E4241" w:rsidRDefault="007E4241" w:rsidP="007E4241">
      <w:pPr>
        <w:jc w:val="both"/>
      </w:pPr>
    </w:p>
    <w:p w14:paraId="1D112EC9" w14:textId="219E24B1" w:rsidR="007E4241" w:rsidRDefault="007E4241" w:rsidP="007E4241">
      <w:pPr>
        <w:pStyle w:val="Ttulo3"/>
      </w:pPr>
      <w:bookmarkStart w:id="14" w:name="_Toc522982535"/>
      <w:bookmarkStart w:id="15" w:name="_Toc155447454"/>
      <w:r>
        <w:t>2.</w:t>
      </w:r>
      <w:r w:rsidR="006D011C">
        <w:t>3</w:t>
      </w:r>
      <w:r>
        <w:t>.3 Abrir chamado</w:t>
      </w:r>
      <w:bookmarkEnd w:id="14"/>
      <w:bookmarkEnd w:id="15"/>
    </w:p>
    <w:p w14:paraId="373C9502" w14:textId="77777777" w:rsidR="007E4241" w:rsidRDefault="007E4241" w:rsidP="00A02CCE">
      <w:pPr>
        <w:spacing w:after="0"/>
        <w:jc w:val="both"/>
      </w:pPr>
      <w:r>
        <w:t xml:space="preserve">Depois de selecionado o equipamento, clique no ícone </w:t>
      </w:r>
      <w:r>
        <w:rPr>
          <w:noProof/>
        </w:rPr>
        <w:drawing>
          <wp:inline distT="0" distB="0" distL="0" distR="0" wp14:anchorId="4978E35D" wp14:editId="23FB09B2">
            <wp:extent cx="714375" cy="243359"/>
            <wp:effectExtent l="0" t="0" r="0" b="444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20485" cy="24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2A2D4C36" w14:textId="77777777" w:rsidR="007E4241" w:rsidRDefault="007E4241" w:rsidP="00A02CCE">
      <w:pPr>
        <w:spacing w:after="0"/>
        <w:jc w:val="both"/>
      </w:pPr>
      <w:r>
        <w:t>O sistema irá mostrar os dados do equipamento e uma guia com os históricos de chamados do equipamento.</w:t>
      </w:r>
    </w:p>
    <w:p w14:paraId="26D18F55" w14:textId="111C16C7" w:rsidR="007E4241" w:rsidRDefault="007E4241" w:rsidP="007E4241">
      <w:pPr>
        <w:jc w:val="both"/>
      </w:pPr>
      <w:r>
        <w:t>Os campos de cadastro não podem ser alterados pelo cliente.</w:t>
      </w:r>
    </w:p>
    <w:p w14:paraId="57481F54" w14:textId="7DA28EEE" w:rsidR="00A02CCE" w:rsidRDefault="00A02CCE" w:rsidP="007E424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D30C987" wp14:editId="4B22338F">
            <wp:simplePos x="0" y="0"/>
            <wp:positionH relativeFrom="column">
              <wp:posOffset>2853690</wp:posOffset>
            </wp:positionH>
            <wp:positionV relativeFrom="paragraph">
              <wp:posOffset>53340</wp:posOffset>
            </wp:positionV>
            <wp:extent cx="2981325" cy="1083562"/>
            <wp:effectExtent l="0" t="0" r="0" b="2540"/>
            <wp:wrapNone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083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B08CBA0" wp14:editId="4B78A2BB">
            <wp:extent cx="2704693" cy="1838325"/>
            <wp:effectExtent l="0" t="0" r="635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14023" cy="184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46FF1" w14:textId="5E6ED7AA" w:rsidR="007E4241" w:rsidRDefault="007E4241" w:rsidP="007E4241">
      <w:pPr>
        <w:jc w:val="both"/>
      </w:pPr>
    </w:p>
    <w:p w14:paraId="1DF75602" w14:textId="77777777" w:rsidR="007E4241" w:rsidRDefault="007E4241" w:rsidP="007E4241">
      <w:pPr>
        <w:jc w:val="both"/>
      </w:pPr>
      <w:r>
        <w:t>O cliente deve informar os campos abaixo:</w:t>
      </w:r>
    </w:p>
    <w:p w14:paraId="34AB3BF5" w14:textId="77777777" w:rsidR="007E4241" w:rsidRDefault="007E4241" w:rsidP="007E4241">
      <w:pPr>
        <w:jc w:val="both"/>
      </w:pPr>
      <w:r>
        <w:t>Nome, e-mail, telefone, tipo de defeito e descrição do defeito.</w:t>
      </w:r>
    </w:p>
    <w:p w14:paraId="2827E672" w14:textId="77777777" w:rsidR="007E4241" w:rsidRDefault="007E4241" w:rsidP="007E4241">
      <w:pPr>
        <w:jc w:val="both"/>
      </w:pPr>
      <w:r>
        <w:t>Tipo de defeito é uma lista disponibilizada pela Revenda, o usuário deve localizar o tipo de defeito que, mais se aproxima ao problema apresentado pelo equipamento.</w:t>
      </w:r>
    </w:p>
    <w:p w14:paraId="1DC05EFC" w14:textId="77777777" w:rsidR="007E4241" w:rsidRDefault="007E4241" w:rsidP="007E4241">
      <w:pPr>
        <w:jc w:val="both"/>
      </w:pPr>
      <w:r>
        <w:t>Descrição do defeito: campo obrigatório deve ser informado um breve histórico do problema.</w:t>
      </w:r>
    </w:p>
    <w:p w14:paraId="7808AC88" w14:textId="77777777" w:rsidR="007E4241" w:rsidRDefault="007E4241" w:rsidP="007E4241">
      <w:pPr>
        <w:jc w:val="both"/>
      </w:pPr>
      <w:r>
        <w:t>Ao clicar em salvar o sistema irá enviar uma notificação para o e-mail informado na abertura do chamado e, também, notificará a Revenda.</w:t>
      </w:r>
    </w:p>
    <w:p w14:paraId="7FCFC614" w14:textId="77777777" w:rsidR="007E4241" w:rsidRDefault="007E4241" w:rsidP="007E4241">
      <w:pPr>
        <w:jc w:val="center"/>
      </w:pPr>
      <w:r>
        <w:rPr>
          <w:noProof/>
        </w:rPr>
        <w:drawing>
          <wp:inline distT="0" distB="0" distL="0" distR="0" wp14:anchorId="12138B57" wp14:editId="12D540E1">
            <wp:extent cx="2534024" cy="2524125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40572" cy="253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EE406" w14:textId="77777777" w:rsidR="007E4241" w:rsidRDefault="007E4241" w:rsidP="007E4241">
      <w:pPr>
        <w:jc w:val="both"/>
      </w:pPr>
    </w:p>
    <w:p w14:paraId="47AEB6A3" w14:textId="77777777" w:rsidR="007E4241" w:rsidRDefault="007E4241" w:rsidP="007E4241">
      <w:pPr>
        <w:pStyle w:val="PargrafodaLista"/>
        <w:jc w:val="center"/>
      </w:pPr>
      <w:r>
        <w:rPr>
          <w:noProof/>
        </w:rPr>
        <w:drawing>
          <wp:inline distT="0" distB="0" distL="0" distR="0" wp14:anchorId="1A26BB07" wp14:editId="5054D49C">
            <wp:extent cx="3028950" cy="1551162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45557" cy="155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D1555" w14:textId="77777777" w:rsidR="00A02CCE" w:rsidRDefault="00A02CCE" w:rsidP="007E4241">
      <w:pPr>
        <w:jc w:val="both"/>
      </w:pPr>
    </w:p>
    <w:p w14:paraId="14A159BE" w14:textId="60523AF8" w:rsidR="007E4241" w:rsidRDefault="007E4241" w:rsidP="007E4241">
      <w:pPr>
        <w:jc w:val="both"/>
      </w:pPr>
      <w:r>
        <w:lastRenderedPageBreak/>
        <w:t>Notificação no e-mail:</w:t>
      </w:r>
    </w:p>
    <w:p w14:paraId="0CFC8F4A" w14:textId="77777777" w:rsidR="007E4241" w:rsidRDefault="007E4241" w:rsidP="007E4241">
      <w:pPr>
        <w:jc w:val="center"/>
      </w:pPr>
      <w:r>
        <w:rPr>
          <w:noProof/>
        </w:rPr>
        <w:drawing>
          <wp:inline distT="0" distB="0" distL="0" distR="0" wp14:anchorId="1FAADCFD" wp14:editId="682C3ED3">
            <wp:extent cx="3524250" cy="604228"/>
            <wp:effectExtent l="0" t="0" r="0" b="571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95846" cy="61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1C560" w14:textId="77777777" w:rsidR="007E4241" w:rsidRDefault="007E4241" w:rsidP="007E4241">
      <w:pPr>
        <w:jc w:val="center"/>
      </w:pPr>
      <w:r>
        <w:rPr>
          <w:noProof/>
        </w:rPr>
        <w:drawing>
          <wp:inline distT="0" distB="0" distL="0" distR="0" wp14:anchorId="29BABA76" wp14:editId="193DA200">
            <wp:extent cx="1952625" cy="1724619"/>
            <wp:effectExtent l="0" t="0" r="0" b="952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65041" cy="173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DD641" w14:textId="77777777" w:rsidR="007E4241" w:rsidRDefault="007E4241" w:rsidP="007E4241">
      <w:pPr>
        <w:jc w:val="both"/>
      </w:pPr>
      <w:r w:rsidRPr="00425FC9">
        <w:rPr>
          <w:b/>
          <w:i/>
          <w:color w:val="FF0000"/>
        </w:rPr>
        <w:t>Importante:</w:t>
      </w:r>
      <w:r>
        <w:t xml:space="preserve"> o PWS tem um serviço de e-mail próprio, domínio (psfx.com.br), caso não receba o e-mail, verifique na caixa de SPAM.</w:t>
      </w:r>
    </w:p>
    <w:p w14:paraId="77A16868" w14:textId="16E298E9" w:rsidR="007E4241" w:rsidRDefault="007E4241" w:rsidP="008B32FB">
      <w:pPr>
        <w:pStyle w:val="Ttulo2"/>
      </w:pPr>
      <w:bookmarkStart w:id="16" w:name="_Toc522982536"/>
      <w:bookmarkStart w:id="17" w:name="_Toc155447455"/>
      <w:r>
        <w:t>2.4 Acompanhar chamados</w:t>
      </w:r>
      <w:bookmarkEnd w:id="16"/>
      <w:bookmarkEnd w:id="17"/>
    </w:p>
    <w:p w14:paraId="062F5419" w14:textId="23FAFD68" w:rsidR="007E4241" w:rsidRDefault="007E4241" w:rsidP="007E4241">
      <w:pPr>
        <w:jc w:val="both"/>
      </w:pPr>
      <w:r>
        <w:t xml:space="preserve">Os chamados serão listados na tela principal do portal, contudo o </w:t>
      </w:r>
      <w:r w:rsidR="002E0E1A">
        <w:t>técnico</w:t>
      </w:r>
      <w:r>
        <w:t xml:space="preserve"> pode pesquisar os chamados abertos/andamento. Para isto clique no ícone:</w:t>
      </w:r>
    </w:p>
    <w:p w14:paraId="60B9EF5D" w14:textId="77777777" w:rsidR="007E4241" w:rsidRDefault="007E4241" w:rsidP="007E4241">
      <w:pPr>
        <w:jc w:val="center"/>
      </w:pPr>
      <w:r>
        <w:rPr>
          <w:noProof/>
        </w:rPr>
        <w:drawing>
          <wp:inline distT="0" distB="0" distL="0" distR="0" wp14:anchorId="5E6990F2" wp14:editId="590F3038">
            <wp:extent cx="895350" cy="437100"/>
            <wp:effectExtent l="0" t="0" r="0" b="127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06874" cy="442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0AA09" w14:textId="6ED8333B" w:rsidR="007E4241" w:rsidRDefault="007E4241" w:rsidP="007E4241">
      <w:r>
        <w:t>O sistema irá listar os chamados pendente/em aberto.</w:t>
      </w:r>
    </w:p>
    <w:p w14:paraId="77323DF7" w14:textId="3FAB6BCD" w:rsidR="002E0E1A" w:rsidRDefault="002E0E1A" w:rsidP="007E4241">
      <w:r>
        <w:t>O sistema só irá listar os chamados do território do técnico.</w:t>
      </w:r>
    </w:p>
    <w:p w14:paraId="782800A5" w14:textId="77777777" w:rsidR="007E4241" w:rsidRDefault="007E4241" w:rsidP="007E4241">
      <w:r>
        <w:t>Se necessário é possível usar o campo Filtrar Resultados, para localizar um determinado equipamento ou chamado.</w:t>
      </w:r>
    </w:p>
    <w:p w14:paraId="31ADB0EE" w14:textId="77777777" w:rsidR="007E4241" w:rsidRDefault="007E4241" w:rsidP="007E4241">
      <w:r>
        <w:t>Após localizar o equipamento/chamado clique no botão visualizar.</w:t>
      </w:r>
    </w:p>
    <w:p w14:paraId="6F695F05" w14:textId="77777777" w:rsidR="007E4241" w:rsidRDefault="007E4241" w:rsidP="00E64CC7">
      <w:pPr>
        <w:jc w:val="center"/>
      </w:pPr>
      <w:r>
        <w:rPr>
          <w:noProof/>
        </w:rPr>
        <w:drawing>
          <wp:inline distT="0" distB="0" distL="0" distR="0" wp14:anchorId="4B21A181" wp14:editId="140B4A55">
            <wp:extent cx="3352800" cy="1033359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86817" cy="1043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33D89" w14:textId="77777777" w:rsidR="007E4241" w:rsidRDefault="007E4241" w:rsidP="007E4241">
      <w:r w:rsidRPr="00104202">
        <w:rPr>
          <w:b/>
          <w:color w:val="FF0000"/>
        </w:rPr>
        <w:t>Dica:</w:t>
      </w:r>
      <w:r>
        <w:t xml:space="preserve"> número chamado web e número chamado sistema.</w:t>
      </w:r>
    </w:p>
    <w:p w14:paraId="34EC6F43" w14:textId="77777777" w:rsidR="007E4241" w:rsidRDefault="007E4241" w:rsidP="007E4241">
      <w:pPr>
        <w:jc w:val="both"/>
      </w:pPr>
      <w:r>
        <w:t>Ao abrir um chamado pelo portal web, o cliente recebe um número de chamado (número chamado web. Este chamado é sincronizado no ERP da Revenda e recebe um outro número sequencial (número do sistema).</w:t>
      </w:r>
    </w:p>
    <w:p w14:paraId="6D75238C" w14:textId="77777777" w:rsidR="007E4241" w:rsidRDefault="007E4241" w:rsidP="007E4241">
      <w:pPr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B643BE9" wp14:editId="3F5B2C4A">
            <wp:simplePos x="0" y="0"/>
            <wp:positionH relativeFrom="column">
              <wp:posOffset>-3810</wp:posOffset>
            </wp:positionH>
            <wp:positionV relativeFrom="paragraph">
              <wp:posOffset>55246</wp:posOffset>
            </wp:positionV>
            <wp:extent cx="2686050" cy="658436"/>
            <wp:effectExtent l="0" t="0" r="0" b="8890"/>
            <wp:wrapNone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277" cy="66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19344" w14:textId="77777777" w:rsidR="007E4241" w:rsidRDefault="007E4241" w:rsidP="007E424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409581 – Número chamado web</w:t>
      </w:r>
    </w:p>
    <w:p w14:paraId="05DB76A4" w14:textId="77777777" w:rsidR="007E4241" w:rsidRDefault="007E4241" w:rsidP="007E424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144 – Número sistema (ERP)</w:t>
      </w:r>
    </w:p>
    <w:p w14:paraId="4F632A60" w14:textId="513A86BA" w:rsidR="007E4241" w:rsidRDefault="00250DC0" w:rsidP="007E4241">
      <w:r>
        <w:lastRenderedPageBreak/>
        <w:t>Coluna # -1 – chamados pendentes de sincronização com o ERP</w:t>
      </w:r>
      <w:r w:rsidR="002E0E1A">
        <w:t>.</w:t>
      </w:r>
    </w:p>
    <w:p w14:paraId="4D4F6BFB" w14:textId="4F8D9CFF" w:rsidR="002E0E1A" w:rsidRDefault="002E0E1A" w:rsidP="007E4241">
      <w:r>
        <w:t>Após sincronizado, nesta coluna irá aparecer o número do chamado gerado no ERP.</w:t>
      </w:r>
    </w:p>
    <w:p w14:paraId="05217E84" w14:textId="261C8101" w:rsidR="00250DC0" w:rsidRDefault="00250DC0" w:rsidP="007E4241">
      <w:r>
        <w:t>Coluna status (</w:t>
      </w:r>
      <w:r w:rsidR="003030A3">
        <w:rPr>
          <w:b/>
        </w:rPr>
        <w:t>Abertura</w:t>
      </w:r>
      <w:r>
        <w:t>) – chamados aguardando liberação pela revenda, para atendimento. Neste status o técni</w:t>
      </w:r>
      <w:r w:rsidR="003C0423">
        <w:t>co só consegue visualizar os dados do chamado.</w:t>
      </w:r>
    </w:p>
    <w:p w14:paraId="2DD86205" w14:textId="489D53C3" w:rsidR="003C0423" w:rsidRDefault="003C0423" w:rsidP="007E4241">
      <w:r>
        <w:t xml:space="preserve">Para acessar o chamado clicar na coluna </w:t>
      </w:r>
      <w:r w:rsidRPr="003C0423">
        <w:rPr>
          <w:b/>
          <w:color w:val="00B0F0"/>
          <w:sz w:val="28"/>
          <w:szCs w:val="28"/>
        </w:rPr>
        <w:t>#</w:t>
      </w:r>
      <w:r>
        <w:t xml:space="preserve"> sobre o número do chamado</w:t>
      </w:r>
    </w:p>
    <w:p w14:paraId="472F6A29" w14:textId="6F7DD223" w:rsidR="007F033F" w:rsidRDefault="007F033F" w:rsidP="00354701">
      <w:r>
        <w:t>Sincronizado, mas pendente de liberação.</w:t>
      </w:r>
      <w:r w:rsidR="003030A3">
        <w:t xml:space="preserve"> </w:t>
      </w:r>
      <w:r w:rsidR="003030A3" w:rsidRPr="003030A3">
        <w:rPr>
          <w:b/>
        </w:rPr>
        <w:t>Status Abertura</w:t>
      </w:r>
    </w:p>
    <w:p w14:paraId="45C00FAF" w14:textId="0775C317" w:rsidR="003030A3" w:rsidRDefault="003030A3" w:rsidP="003030A3">
      <w:pPr>
        <w:jc w:val="center"/>
      </w:pPr>
      <w:r>
        <w:rPr>
          <w:noProof/>
        </w:rPr>
        <w:drawing>
          <wp:inline distT="0" distB="0" distL="0" distR="0" wp14:anchorId="4BC9F051" wp14:editId="6CF51661">
            <wp:extent cx="4086225" cy="1009544"/>
            <wp:effectExtent l="0" t="0" r="0" b="63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02092" cy="101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E0DC0" w14:textId="0ECA6118" w:rsidR="00B17C37" w:rsidRDefault="00415C25" w:rsidP="00B17C37">
      <w:r>
        <w:t>Chamado</w:t>
      </w:r>
      <w:r w:rsidR="000E2E64">
        <w:t xml:space="preserve"> liberado (em manutenção) para atendimento técnico.</w:t>
      </w:r>
      <w:r w:rsidR="003030A3">
        <w:t xml:space="preserve"> </w:t>
      </w:r>
      <w:r w:rsidR="003030A3" w:rsidRPr="003030A3">
        <w:rPr>
          <w:b/>
        </w:rPr>
        <w:t>Status Despachado</w:t>
      </w:r>
    </w:p>
    <w:p w14:paraId="0E22027A" w14:textId="262A3EA3" w:rsidR="003030A3" w:rsidRDefault="001906D7" w:rsidP="003030A3">
      <w:pPr>
        <w:jc w:val="center"/>
      </w:pPr>
      <w:r>
        <w:rPr>
          <w:noProof/>
        </w:rPr>
        <w:drawing>
          <wp:inline distT="0" distB="0" distL="0" distR="0" wp14:anchorId="3DB1C975" wp14:editId="769403A2">
            <wp:extent cx="4155227" cy="1378886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77094" cy="138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1BED8" w14:textId="275C469A" w:rsidR="003030A3" w:rsidRDefault="003030A3" w:rsidP="003030A3">
      <w:pPr>
        <w:rPr>
          <w:b/>
        </w:rPr>
      </w:pPr>
      <w:r>
        <w:t xml:space="preserve">Chamado em atendimento pelo técnico. </w:t>
      </w:r>
      <w:r w:rsidRPr="003030A3">
        <w:rPr>
          <w:b/>
        </w:rPr>
        <w:t>Status em Manutenção</w:t>
      </w:r>
    </w:p>
    <w:p w14:paraId="1A0D5964" w14:textId="5FD0D344" w:rsidR="001906D7" w:rsidRPr="001906D7" w:rsidRDefault="001906D7" w:rsidP="003030A3">
      <w:pPr>
        <w:rPr>
          <w:bCs/>
        </w:rPr>
      </w:pPr>
      <w:r w:rsidRPr="001906D7">
        <w:rPr>
          <w:bCs/>
        </w:rPr>
        <w:t>Ao clicar no ícone confirmação, na coluna ações o técnico confirma que o chamado está em atendimento</w:t>
      </w:r>
      <w:r>
        <w:rPr>
          <w:bCs/>
        </w:rPr>
        <w:t xml:space="preserve"> e muda o status do chamado</w:t>
      </w:r>
      <w:r w:rsidRPr="001906D7">
        <w:rPr>
          <w:bCs/>
        </w:rPr>
        <w:t>.</w:t>
      </w:r>
    </w:p>
    <w:p w14:paraId="4DC2B407" w14:textId="6C1B888A" w:rsidR="00B17C37" w:rsidRDefault="00B17C37" w:rsidP="007F033F">
      <w:pPr>
        <w:jc w:val="center"/>
      </w:pPr>
      <w:r>
        <w:rPr>
          <w:noProof/>
        </w:rPr>
        <w:drawing>
          <wp:inline distT="0" distB="0" distL="0" distR="0" wp14:anchorId="0BC33772" wp14:editId="14BCEBE6">
            <wp:extent cx="4124325" cy="878311"/>
            <wp:effectExtent l="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157993" cy="88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312B3" w14:textId="0CB41659" w:rsidR="000E2E64" w:rsidRDefault="003030A3" w:rsidP="007F033F">
      <w:pPr>
        <w:jc w:val="center"/>
      </w:pPr>
      <w:r>
        <w:t xml:space="preserve">Chamado pendente por algum motivo relacionado ao cliente ou a revenda. </w:t>
      </w:r>
      <w:r w:rsidRPr="003030A3">
        <w:rPr>
          <w:b/>
        </w:rPr>
        <w:t>Status Pendente</w:t>
      </w:r>
    </w:p>
    <w:p w14:paraId="0C6A73DF" w14:textId="14384E7B" w:rsidR="003030A3" w:rsidRDefault="003030A3" w:rsidP="007F033F">
      <w:pPr>
        <w:jc w:val="center"/>
      </w:pPr>
      <w:r>
        <w:rPr>
          <w:noProof/>
        </w:rPr>
        <w:drawing>
          <wp:inline distT="0" distB="0" distL="0" distR="0" wp14:anchorId="4F27796F" wp14:editId="2F3B5183">
            <wp:extent cx="4027472" cy="416292"/>
            <wp:effectExtent l="0" t="0" r="0" b="317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109469" cy="42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6E08C" w14:textId="77777777" w:rsidR="001906D7" w:rsidRDefault="001906D7" w:rsidP="00354701"/>
    <w:p w14:paraId="0BBC6884" w14:textId="77777777" w:rsidR="001906D7" w:rsidRDefault="001906D7" w:rsidP="00354701"/>
    <w:p w14:paraId="32430938" w14:textId="77777777" w:rsidR="001906D7" w:rsidRDefault="001906D7" w:rsidP="00354701"/>
    <w:p w14:paraId="3FC2E7BC" w14:textId="77777777" w:rsidR="001906D7" w:rsidRDefault="001906D7" w:rsidP="00354701"/>
    <w:p w14:paraId="5E6C9201" w14:textId="77777777" w:rsidR="001906D7" w:rsidRDefault="001906D7" w:rsidP="00354701"/>
    <w:p w14:paraId="18E9DB21" w14:textId="77777777" w:rsidR="001906D7" w:rsidRDefault="001906D7" w:rsidP="00354701"/>
    <w:p w14:paraId="788C98CC" w14:textId="329903BC" w:rsidR="002E0E1A" w:rsidRDefault="00E915E6" w:rsidP="00354701">
      <w:r>
        <w:lastRenderedPageBreak/>
        <w:t>Dados do chamado e históricos</w:t>
      </w:r>
    </w:p>
    <w:p w14:paraId="5CD5C322" w14:textId="4BB2F746" w:rsidR="00E915E6" w:rsidRDefault="00E915E6" w:rsidP="00555A5E">
      <w:pPr>
        <w:jc w:val="center"/>
      </w:pPr>
      <w:r>
        <w:rPr>
          <w:noProof/>
        </w:rPr>
        <w:drawing>
          <wp:inline distT="0" distB="0" distL="0" distR="0" wp14:anchorId="2BC5218E" wp14:editId="4E5DE7E0">
            <wp:extent cx="3371850" cy="1842179"/>
            <wp:effectExtent l="0" t="0" r="0" b="571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90551" cy="185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5CD20" w14:textId="3FDFEA9D" w:rsidR="00E64CC7" w:rsidRDefault="00E64CC7" w:rsidP="00376E57">
      <w:pPr>
        <w:pStyle w:val="Ttulo2"/>
      </w:pPr>
      <w:bookmarkStart w:id="18" w:name="_Toc155447456"/>
      <w:r>
        <w:t xml:space="preserve">2.5 </w:t>
      </w:r>
      <w:r w:rsidR="00B70671">
        <w:t>Liberação de chamados</w:t>
      </w:r>
      <w:r w:rsidR="009E1C55">
        <w:t xml:space="preserve"> (ação da Revenda)</w:t>
      </w:r>
      <w:bookmarkEnd w:id="18"/>
    </w:p>
    <w:p w14:paraId="37B123CB" w14:textId="44F4861D" w:rsidR="00B70671" w:rsidRDefault="00B70671" w:rsidP="00354701">
      <w:r>
        <w:t>Os chamados são liberados</w:t>
      </w:r>
      <w:r w:rsidR="001A129C">
        <w:t xml:space="preserve"> n</w:t>
      </w:r>
      <w:r w:rsidR="0070319F">
        <w:t>o</w:t>
      </w:r>
      <w:r w:rsidR="001A129C">
        <w:t xml:space="preserve"> sistema ERP pela revenda.</w:t>
      </w:r>
    </w:p>
    <w:p w14:paraId="13FF7370" w14:textId="25A87579" w:rsidR="001A129C" w:rsidRDefault="001A129C" w:rsidP="00354701">
      <w:r>
        <w:t>Todos os chamados abertos no portal entram no sistema com o tipo de ordem de serviço WEB.</w:t>
      </w:r>
    </w:p>
    <w:p w14:paraId="4AAF789A" w14:textId="73C9EEC2" w:rsidR="001A129C" w:rsidRDefault="001A129C" w:rsidP="00354701">
      <w:r>
        <w:t xml:space="preserve">No tipo de ordem de serviço deve estar assinalado a opção para </w:t>
      </w:r>
      <w:r w:rsidR="000E5137">
        <w:t>solicitar a liberação</w:t>
      </w:r>
      <w:r w:rsidR="0070319F">
        <w:t>.</w:t>
      </w:r>
    </w:p>
    <w:p w14:paraId="4C622EBD" w14:textId="24D97BB8" w:rsidR="002E0E1A" w:rsidRDefault="00B06D3E" w:rsidP="004440F3">
      <w:pPr>
        <w:jc w:val="center"/>
      </w:pPr>
      <w:r>
        <w:rPr>
          <w:noProof/>
        </w:rPr>
        <w:drawing>
          <wp:inline distT="0" distB="0" distL="0" distR="0" wp14:anchorId="6665ADCA" wp14:editId="3A181C42">
            <wp:extent cx="3457575" cy="1170550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80176" cy="117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C0368" w14:textId="19C6C636" w:rsidR="0070319F" w:rsidRDefault="004F1673" w:rsidP="00354701">
      <w:r>
        <w:t xml:space="preserve">O usuário com permissão de acesso, poderá fazer a liberação </w:t>
      </w:r>
      <w:r w:rsidR="00F31CF2">
        <w:t>da ordem de serviço pendente.</w:t>
      </w:r>
    </w:p>
    <w:p w14:paraId="729977B3" w14:textId="79AEB857" w:rsidR="0070319F" w:rsidRDefault="004F1673" w:rsidP="004440F3">
      <w:pPr>
        <w:jc w:val="center"/>
      </w:pPr>
      <w:r>
        <w:rPr>
          <w:noProof/>
        </w:rPr>
        <w:drawing>
          <wp:inline distT="0" distB="0" distL="0" distR="0" wp14:anchorId="34879BE1" wp14:editId="2ED6C492">
            <wp:extent cx="1495425" cy="1867281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03148" cy="187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2E0AF" w14:textId="20D275D0" w:rsidR="00F31CF2" w:rsidRDefault="00F31CF2" w:rsidP="00354701"/>
    <w:p w14:paraId="44FE770B" w14:textId="00848620" w:rsidR="00F31CF2" w:rsidRDefault="00710DA3" w:rsidP="004440F3">
      <w:pPr>
        <w:jc w:val="center"/>
      </w:pPr>
      <w:r>
        <w:rPr>
          <w:noProof/>
        </w:rPr>
        <w:drawing>
          <wp:inline distT="0" distB="0" distL="0" distR="0" wp14:anchorId="7B1EF5D4" wp14:editId="2ADF985C">
            <wp:extent cx="3105150" cy="1676722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12585" cy="168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A20CF" w14:textId="4069A554" w:rsidR="00710DA3" w:rsidRDefault="00710DA3" w:rsidP="00354701"/>
    <w:p w14:paraId="2FF85DC2" w14:textId="52FB0804" w:rsidR="00710DA3" w:rsidRDefault="004440F3" w:rsidP="004440F3">
      <w:pPr>
        <w:jc w:val="center"/>
      </w:pPr>
      <w:r>
        <w:rPr>
          <w:noProof/>
        </w:rPr>
        <w:drawing>
          <wp:inline distT="0" distB="0" distL="0" distR="0" wp14:anchorId="7CD752BA" wp14:editId="5F66B37F">
            <wp:extent cx="3105150" cy="1672706"/>
            <wp:effectExtent l="0" t="0" r="0" b="381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12093" cy="167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176CD" w14:textId="26BAC112" w:rsidR="004D229E" w:rsidRDefault="004D229E" w:rsidP="004D229E">
      <w:r>
        <w:t>Depois liberada a OS, o técnico recebe uma notificação por e-mail.</w:t>
      </w:r>
    </w:p>
    <w:p w14:paraId="658D8530" w14:textId="42172043" w:rsidR="004D229E" w:rsidRDefault="00325069" w:rsidP="00BE66D2">
      <w:pPr>
        <w:jc w:val="center"/>
      </w:pPr>
      <w:r>
        <w:rPr>
          <w:noProof/>
        </w:rPr>
        <w:drawing>
          <wp:inline distT="0" distB="0" distL="0" distR="0" wp14:anchorId="4ACB7803" wp14:editId="639C851B">
            <wp:extent cx="4257675" cy="2522863"/>
            <wp:effectExtent l="0" t="0" r="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259800" cy="2524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D8C46" w14:textId="193CA56E" w:rsidR="00AB7318" w:rsidRDefault="00B02E25" w:rsidP="00BA054E">
      <w:pPr>
        <w:jc w:val="both"/>
      </w:pPr>
      <w:r>
        <w:t>Ao liberar uma ordem de serviço é possível definir um status padrão</w:t>
      </w:r>
      <w:r w:rsidR="00B74704">
        <w:t>. Para configurar o status padrão entre na tela principal do módulo de assistência técnica</w:t>
      </w:r>
      <w:r w:rsidR="009E1C55">
        <w:t xml:space="preserve"> -&gt;</w:t>
      </w:r>
      <w:r w:rsidR="00B74704">
        <w:t xml:space="preserve"> ferramentas -&gt; configurações </w:t>
      </w:r>
      <w:r w:rsidR="009E1C55">
        <w:t>defina o status.</w:t>
      </w:r>
    </w:p>
    <w:p w14:paraId="46A331BF" w14:textId="50E32C13" w:rsidR="00BA054E" w:rsidRDefault="00BA054E" w:rsidP="00BA054E">
      <w:pPr>
        <w:jc w:val="both"/>
      </w:pPr>
      <w:r>
        <w:t>Deve ser um status do tipo M -Manutenção.</w:t>
      </w:r>
    </w:p>
    <w:p w14:paraId="5DB0CE3A" w14:textId="59BE64FC" w:rsidR="009E1C55" w:rsidRDefault="009E1C55" w:rsidP="009E1C55">
      <w:pPr>
        <w:jc w:val="center"/>
      </w:pPr>
      <w:r>
        <w:rPr>
          <w:noProof/>
        </w:rPr>
        <w:drawing>
          <wp:inline distT="0" distB="0" distL="0" distR="0" wp14:anchorId="1A4CA55C" wp14:editId="1AE160E8">
            <wp:extent cx="3876675" cy="2505889"/>
            <wp:effectExtent l="0" t="0" r="0" b="889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884527" cy="251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E6BC1" w14:textId="52362C21" w:rsidR="00B9416D" w:rsidRDefault="0007601F" w:rsidP="0007601F">
      <w:pPr>
        <w:pStyle w:val="Ttulo3"/>
      </w:pPr>
      <w:bookmarkStart w:id="19" w:name="_Toc155429406"/>
      <w:bookmarkStart w:id="20" w:name="_Toc155447457"/>
      <w:r>
        <w:lastRenderedPageBreak/>
        <w:t>2.</w:t>
      </w:r>
      <w:r w:rsidR="00B9416D">
        <w:t>5</w:t>
      </w:r>
      <w:r w:rsidR="00B9416D">
        <w:t>.</w:t>
      </w:r>
      <w:r w:rsidR="00B9416D">
        <w:t>1</w:t>
      </w:r>
      <w:r w:rsidR="00B9416D">
        <w:t xml:space="preserve"> Fluxo de atendimento</w:t>
      </w:r>
      <w:bookmarkEnd w:id="19"/>
      <w:bookmarkEnd w:id="20"/>
    </w:p>
    <w:p w14:paraId="71887FC9" w14:textId="1DA1BA63" w:rsidR="00B9416D" w:rsidRDefault="00B9416D" w:rsidP="00B9416D">
      <w:r>
        <w:t>Para uma melhor organização dos chamados, são utilizados status que pode ser acompanhado através do dashboard ou mesmo pelas notificações por e-mail.</w:t>
      </w:r>
      <w:r>
        <w:t xml:space="preserve"> Este fluxo é definido pela revenda no ERP.</w:t>
      </w:r>
    </w:p>
    <w:p w14:paraId="1C9B3676" w14:textId="77777777" w:rsidR="00B9416D" w:rsidRDefault="00B9416D" w:rsidP="00B9416D">
      <w:r>
        <w:t>A – Abertura: status quando o chamado é aberto pelo usuário</w:t>
      </w:r>
    </w:p>
    <w:p w14:paraId="09850AD6" w14:textId="77777777" w:rsidR="00B9416D" w:rsidRDefault="00B9416D" w:rsidP="00B9416D">
      <w:r>
        <w:t>E – Despachado: status quando a revenda encaminha o chamado para atendimento técnico</w:t>
      </w:r>
    </w:p>
    <w:p w14:paraId="4FFD6F89" w14:textId="77777777" w:rsidR="00B9416D" w:rsidRDefault="00B9416D" w:rsidP="00B9416D">
      <w:r>
        <w:t>M – Manutenção: chamado aceito pelo técnico e início o deslocamento/atendimento</w:t>
      </w:r>
    </w:p>
    <w:p w14:paraId="48ACB2A9" w14:textId="77777777" w:rsidR="00B9416D" w:rsidRDefault="00B9416D" w:rsidP="00B9416D">
      <w:r>
        <w:t>P – Pendente: ocorre quando há uma pendência no chamado, por exemplo necessidade de peças, disponibilização de ponto de rede/energia entre outros. Nestes casos, haverá um retorno para finalização do chamado.</w:t>
      </w:r>
    </w:p>
    <w:p w14:paraId="244ED9B5" w14:textId="77777777" w:rsidR="00B9416D" w:rsidRDefault="00B9416D" w:rsidP="00B9416D">
      <w:r>
        <w:t>O – Concluído: quando o técnico encerra o chamado sem nenhuma pendência</w:t>
      </w:r>
    </w:p>
    <w:p w14:paraId="0002C635" w14:textId="77777777" w:rsidR="00B9416D" w:rsidRDefault="00B9416D" w:rsidP="00B9416D">
      <w:r>
        <w:t>T – Atendido: quando o técnico encerra o chamado sem pendências no cliente, mas é necessário alguma ação interna no chamado por parte da revenda.</w:t>
      </w:r>
    </w:p>
    <w:p w14:paraId="057A7D61" w14:textId="77777777" w:rsidR="00B9416D" w:rsidRDefault="00B9416D" w:rsidP="00B9416D">
      <w:r>
        <w:t>C – Cancelado: quando o chamado é cancelado pelo cliente ou pela revenda.</w:t>
      </w:r>
    </w:p>
    <w:p w14:paraId="2F20ED1D" w14:textId="649EE516" w:rsidR="00681D12" w:rsidRDefault="00C374CB" w:rsidP="00524B8C">
      <w:pPr>
        <w:pStyle w:val="Ttulo2"/>
      </w:pPr>
      <w:bookmarkStart w:id="21" w:name="_Toc155447458"/>
      <w:r>
        <w:t xml:space="preserve">2.6 </w:t>
      </w:r>
      <w:r w:rsidR="00681D12">
        <w:t>Acompanhamento de chamados técnicos</w:t>
      </w:r>
      <w:bookmarkEnd w:id="21"/>
    </w:p>
    <w:p w14:paraId="3EC7781A" w14:textId="25987D40" w:rsidR="00681D12" w:rsidRDefault="00681D12" w:rsidP="00C374CB">
      <w:r>
        <w:t xml:space="preserve">Clique no ícone  </w:t>
      </w:r>
      <w:r>
        <w:rPr>
          <w:noProof/>
        </w:rPr>
        <w:drawing>
          <wp:inline distT="0" distB="0" distL="0" distR="0" wp14:anchorId="0562DD27" wp14:editId="29F90B6D">
            <wp:extent cx="962025" cy="457132"/>
            <wp:effectExtent l="0" t="0" r="0" b="635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72086" cy="461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75CF">
        <w:t xml:space="preserve"> para visualizar os chamados abertos em seu login (nome).</w:t>
      </w:r>
    </w:p>
    <w:p w14:paraId="6609CB1A" w14:textId="56A2F22C" w:rsidR="002121CA" w:rsidRDefault="002121CA" w:rsidP="00C374CB">
      <w:r>
        <w:t>Os recursos de pesquisa, filtrar resultados para localizar um chamado específico</w:t>
      </w:r>
      <w:r w:rsidR="00524B8C">
        <w:t xml:space="preserve">. Em caso de dúvida </w:t>
      </w:r>
      <w:r w:rsidR="00744EA6">
        <w:t>em como utilizar o sistema de busca, veja o item 2.3.2 deste manual.</w:t>
      </w:r>
    </w:p>
    <w:p w14:paraId="6FAC3728" w14:textId="5D87C161" w:rsidR="004975CF" w:rsidRDefault="003030A3" w:rsidP="003030A3">
      <w:pPr>
        <w:jc w:val="center"/>
      </w:pPr>
      <w:r>
        <w:rPr>
          <w:noProof/>
        </w:rPr>
        <w:drawing>
          <wp:inline distT="0" distB="0" distL="0" distR="0" wp14:anchorId="3C1291B0" wp14:editId="23B0DF6B">
            <wp:extent cx="4352925" cy="1913362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59132" cy="191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891E9" w14:textId="33FF18CA" w:rsidR="00681D12" w:rsidRDefault="00681D12" w:rsidP="00C374CB"/>
    <w:p w14:paraId="5C66C803" w14:textId="5377DC6B" w:rsidR="00744EA6" w:rsidRDefault="00744EA6" w:rsidP="00C374CB">
      <w:r>
        <w:t xml:space="preserve">As opções </w:t>
      </w:r>
      <w:r w:rsidR="00C80549">
        <w:t>são visualizar chamado, atender chamado e inserir oportunidade de negócio.</w:t>
      </w:r>
    </w:p>
    <w:p w14:paraId="384FD8D4" w14:textId="1E9F43CE" w:rsidR="003030A3" w:rsidRDefault="003030A3" w:rsidP="00C374CB">
      <w:r>
        <w:rPr>
          <w:noProof/>
        </w:rPr>
        <w:drawing>
          <wp:inline distT="0" distB="0" distL="0" distR="0" wp14:anchorId="67E1908D" wp14:editId="537372B3">
            <wp:extent cx="390525" cy="29527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</w:t>
      </w:r>
      <w:r w:rsidR="001906D7">
        <w:t xml:space="preserve">Confirmar </w:t>
      </w:r>
      <w:r>
        <w:t>que</w:t>
      </w:r>
      <w:r w:rsidR="001906D7">
        <w:t xml:space="preserve"> o</w:t>
      </w:r>
      <w:r>
        <w:t xml:space="preserve"> chamado está em atendimento</w:t>
      </w:r>
    </w:p>
    <w:p w14:paraId="6E1EF459" w14:textId="50D5800B" w:rsidR="000156C8" w:rsidRDefault="000156C8" w:rsidP="00C374CB">
      <w:r>
        <w:rPr>
          <w:noProof/>
        </w:rPr>
        <w:drawing>
          <wp:inline distT="0" distB="0" distL="0" distR="0" wp14:anchorId="0E7A5883" wp14:editId="06A258FC">
            <wp:extent cx="371475" cy="295275"/>
            <wp:effectExtent l="0" t="0" r="9525" b="9525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Visualiza detalhes do chamado</w:t>
      </w:r>
    </w:p>
    <w:p w14:paraId="299E0B3A" w14:textId="05943C07" w:rsidR="000156C8" w:rsidRDefault="003B22BF" w:rsidP="00C374CB">
      <w:r>
        <w:rPr>
          <w:noProof/>
        </w:rPr>
        <w:drawing>
          <wp:inline distT="0" distB="0" distL="0" distR="0" wp14:anchorId="164C60A7" wp14:editId="0B24B1C0">
            <wp:extent cx="371475" cy="323850"/>
            <wp:effectExtent l="0" t="0" r="9525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Atender chamado – inserção de informações do atendimento técnico.</w:t>
      </w:r>
      <w:r w:rsidR="003F4770">
        <w:t xml:space="preserve"> Nesta opção o técnico insere os dados </w:t>
      </w:r>
      <w:r w:rsidR="00A3211C">
        <w:t>descritivos da visita e solicita peça.</w:t>
      </w:r>
    </w:p>
    <w:p w14:paraId="113C7F9B" w14:textId="03D30A58" w:rsidR="003B22BF" w:rsidRDefault="003F4770" w:rsidP="00C374CB">
      <w:r>
        <w:rPr>
          <w:noProof/>
        </w:rPr>
        <w:lastRenderedPageBreak/>
        <w:drawing>
          <wp:inline distT="0" distB="0" distL="0" distR="0" wp14:anchorId="698058F0" wp14:editId="7BE0E126">
            <wp:extent cx="400050" cy="295275"/>
            <wp:effectExtent l="0" t="0" r="0" b="9525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Indicação de oportunidade comercial.</w:t>
      </w:r>
      <w:r w:rsidR="00A3211C">
        <w:t xml:space="preserve"> A revenda recebe um e-mail com a indicação</w:t>
      </w:r>
      <w:r w:rsidR="00E07B52">
        <w:t xml:space="preserve"> de oportunidade de novos negócios para a empresa.</w:t>
      </w:r>
    </w:p>
    <w:p w14:paraId="52407FAD" w14:textId="0F6EE20C" w:rsidR="00A90A73" w:rsidRDefault="00A90A73" w:rsidP="00C374CB"/>
    <w:p w14:paraId="2BE2A3CD" w14:textId="1C0A90A5" w:rsidR="00A90A73" w:rsidRDefault="00A90A73" w:rsidP="00C374CB">
      <w:r>
        <w:t>Tela de visualização do chamado</w:t>
      </w:r>
    </w:p>
    <w:p w14:paraId="385CD52A" w14:textId="5C5BD684" w:rsidR="00E07B52" w:rsidRDefault="00A90A73" w:rsidP="00E458D8">
      <w:pPr>
        <w:jc w:val="center"/>
      </w:pPr>
      <w:r>
        <w:rPr>
          <w:noProof/>
        </w:rPr>
        <w:drawing>
          <wp:inline distT="0" distB="0" distL="0" distR="0" wp14:anchorId="4D3842A0" wp14:editId="09E6DDF5">
            <wp:extent cx="3385664" cy="1848897"/>
            <wp:effectExtent l="0" t="0" r="5715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394652" cy="185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17A9E" w14:textId="515436D6" w:rsidR="00A90A73" w:rsidRDefault="006C4EED" w:rsidP="00C374CB">
      <w:r>
        <w:t>Tela Atendimento técnico</w:t>
      </w:r>
    </w:p>
    <w:p w14:paraId="4A94DF8D" w14:textId="77E25E70" w:rsidR="006C4EED" w:rsidRDefault="006C4EED" w:rsidP="00E458D8">
      <w:pPr>
        <w:jc w:val="center"/>
      </w:pPr>
      <w:r>
        <w:rPr>
          <w:noProof/>
        </w:rPr>
        <w:drawing>
          <wp:inline distT="0" distB="0" distL="0" distR="0" wp14:anchorId="58043248" wp14:editId="5AA16E38">
            <wp:extent cx="3401145" cy="1617784"/>
            <wp:effectExtent l="0" t="0" r="0" b="1905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416181" cy="162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DF509" w14:textId="6E635F5F" w:rsidR="006C4EED" w:rsidRDefault="006C4EED" w:rsidP="00C374CB"/>
    <w:p w14:paraId="754EB3A6" w14:textId="0CB09568" w:rsidR="006C4EED" w:rsidRDefault="00E458D8" w:rsidP="00C374CB">
      <w:r>
        <w:t>Oportunidade comercial</w:t>
      </w:r>
    </w:p>
    <w:p w14:paraId="6D606F5A" w14:textId="6F1DD27E" w:rsidR="00E458D8" w:rsidRDefault="00E458D8" w:rsidP="00E458D8">
      <w:pPr>
        <w:jc w:val="center"/>
      </w:pPr>
      <w:r>
        <w:rPr>
          <w:noProof/>
        </w:rPr>
        <w:drawing>
          <wp:inline distT="0" distB="0" distL="0" distR="0" wp14:anchorId="66211113" wp14:editId="2980C2FC">
            <wp:extent cx="3286125" cy="2912842"/>
            <wp:effectExtent l="0" t="0" r="0" b="1905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289299" cy="291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1BB11" w14:textId="4BCFCA71" w:rsidR="00C374CB" w:rsidRDefault="001C6B9F" w:rsidP="00AA50EC">
      <w:pPr>
        <w:pStyle w:val="Ttulo2"/>
      </w:pPr>
      <w:bookmarkStart w:id="22" w:name="_Toc155447459"/>
      <w:r>
        <w:lastRenderedPageBreak/>
        <w:t xml:space="preserve">2.7 </w:t>
      </w:r>
      <w:r w:rsidR="00E7713C">
        <w:t>Atendimento técnico (inserindo informações</w:t>
      </w:r>
      <w:r w:rsidR="00B71D67">
        <w:t xml:space="preserve"> dos atendimentos)</w:t>
      </w:r>
      <w:r>
        <w:t>.</w:t>
      </w:r>
      <w:bookmarkEnd w:id="22"/>
    </w:p>
    <w:p w14:paraId="7D961D79" w14:textId="51CD81F2" w:rsidR="001C6B9F" w:rsidRDefault="001C6B9F" w:rsidP="00C374CB">
      <w:r>
        <w:t xml:space="preserve">Para acessar a tela de atendimento técnico clique no ícone </w:t>
      </w:r>
      <w:r>
        <w:rPr>
          <w:noProof/>
        </w:rPr>
        <w:drawing>
          <wp:inline distT="0" distB="0" distL="0" distR="0" wp14:anchorId="64492350" wp14:editId="5F2B1DED">
            <wp:extent cx="580565" cy="312961"/>
            <wp:effectExtent l="0" t="0" r="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9334" cy="32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51F2EEC6" w14:textId="732F5D6F" w:rsidR="00F31585" w:rsidRDefault="00F31585" w:rsidP="00F31585">
      <w:pPr>
        <w:pStyle w:val="Ttulo3"/>
      </w:pPr>
      <w:bookmarkStart w:id="23" w:name="_Toc155447460"/>
      <w:r>
        <w:t>2.7.1 Localizar chamado para atendimento</w:t>
      </w:r>
      <w:bookmarkEnd w:id="23"/>
    </w:p>
    <w:p w14:paraId="53FF0B76" w14:textId="3B6CA496" w:rsidR="001C6B9F" w:rsidRDefault="001C6B9F" w:rsidP="00C374CB">
      <w:r>
        <w:t>Localize o atendimento, utilizando os recursos de pesquisa</w:t>
      </w:r>
      <w:r w:rsidR="003C5F7C">
        <w:t xml:space="preserve"> ou de ordenação</w:t>
      </w:r>
      <w:r>
        <w:t>.</w:t>
      </w:r>
    </w:p>
    <w:p w14:paraId="42AB697D" w14:textId="2B7CDA8E" w:rsidR="001C6B9F" w:rsidRDefault="00AA50EC" w:rsidP="00E0469B">
      <w:pPr>
        <w:jc w:val="center"/>
      </w:pPr>
      <w:r>
        <w:rPr>
          <w:noProof/>
        </w:rPr>
        <w:drawing>
          <wp:inline distT="0" distB="0" distL="0" distR="0" wp14:anchorId="6FD93F7E" wp14:editId="7DB26F8D">
            <wp:extent cx="4286250" cy="1315512"/>
            <wp:effectExtent l="0" t="0" r="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303097" cy="132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937CC" w14:textId="77777777" w:rsidR="00A02CCE" w:rsidRDefault="00A02CCE" w:rsidP="00C374CB"/>
    <w:p w14:paraId="7DCE404E" w14:textId="1008B660" w:rsidR="00B71D67" w:rsidRDefault="00594FE0" w:rsidP="00C374CB">
      <w:r>
        <w:t>Também é possível ordenar os chamados.</w:t>
      </w:r>
    </w:p>
    <w:p w14:paraId="617A6245" w14:textId="65A31D92" w:rsidR="00594FE0" w:rsidRDefault="00594FE0" w:rsidP="00A02CCE">
      <w:pPr>
        <w:jc w:val="center"/>
      </w:pPr>
      <w:r>
        <w:rPr>
          <w:noProof/>
        </w:rPr>
        <w:drawing>
          <wp:inline distT="0" distB="0" distL="0" distR="0" wp14:anchorId="074A69E4" wp14:editId="2B2FE8CD">
            <wp:extent cx="4410075" cy="734321"/>
            <wp:effectExtent l="0" t="0" r="0" b="889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417651" cy="735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24DFE" w14:textId="70DD43A6" w:rsidR="00E0469B" w:rsidRDefault="00E0469B" w:rsidP="00E0469B">
      <w:pPr>
        <w:pStyle w:val="Ttulo3"/>
      </w:pPr>
      <w:bookmarkStart w:id="24" w:name="_Toc155447461"/>
      <w:r>
        <w:t>2.7.2 Inserindo informações do atendimento</w:t>
      </w:r>
      <w:bookmarkEnd w:id="24"/>
    </w:p>
    <w:p w14:paraId="4F9E8739" w14:textId="3CB92E90" w:rsidR="003C5F7C" w:rsidRDefault="003C5F7C" w:rsidP="00C374CB">
      <w:r>
        <w:t>Para inserir os dados de uma visita</w:t>
      </w:r>
      <w:r w:rsidR="004B6BBE">
        <w:t xml:space="preserve"> clique no ícone </w:t>
      </w:r>
      <w:r w:rsidR="004B6BBE">
        <w:rPr>
          <w:noProof/>
        </w:rPr>
        <w:drawing>
          <wp:inline distT="0" distB="0" distL="0" distR="0" wp14:anchorId="0BB43734" wp14:editId="0BD2E97C">
            <wp:extent cx="258445" cy="209550"/>
            <wp:effectExtent l="0" t="0" r="8255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59947" cy="21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6BBE">
        <w:t xml:space="preserve"> atender chamado.</w:t>
      </w:r>
    </w:p>
    <w:p w14:paraId="273C1910" w14:textId="0644E5E9" w:rsidR="004B6BBE" w:rsidRDefault="009E465C" w:rsidP="00C374CB">
      <w:r>
        <w:t>Informe o status do chamado, há uma lista de opções.</w:t>
      </w:r>
    </w:p>
    <w:p w14:paraId="0A984E88" w14:textId="481837D9" w:rsidR="005A5082" w:rsidRDefault="005A5082" w:rsidP="00C374CB">
      <w:r>
        <w:t>Escolha um descritivo do status e um inseri um comentário (é obrigatório).</w:t>
      </w:r>
    </w:p>
    <w:p w14:paraId="6423650F" w14:textId="75425B08" w:rsidR="005A5082" w:rsidRDefault="005A5082" w:rsidP="00C078A2">
      <w:pPr>
        <w:jc w:val="center"/>
      </w:pPr>
      <w:r>
        <w:rPr>
          <w:noProof/>
        </w:rPr>
        <w:drawing>
          <wp:inline distT="0" distB="0" distL="0" distR="0" wp14:anchorId="4284A5FF" wp14:editId="44120B36">
            <wp:extent cx="4057650" cy="2004013"/>
            <wp:effectExtent l="0" t="0" r="0" b="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064504" cy="200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B3F57" w14:textId="35F0BEE7" w:rsidR="00D62C7A" w:rsidRDefault="00C078A2" w:rsidP="00C078A2">
      <w:pPr>
        <w:jc w:val="center"/>
      </w:pPr>
      <w:r>
        <w:rPr>
          <w:noProof/>
        </w:rPr>
        <w:drawing>
          <wp:inline distT="0" distB="0" distL="0" distR="0" wp14:anchorId="71C83092" wp14:editId="35AEE12D">
            <wp:extent cx="4057650" cy="1236763"/>
            <wp:effectExtent l="0" t="0" r="0" b="1905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090516" cy="12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867E0" w14:textId="5C15F2E9" w:rsidR="00C078A2" w:rsidRDefault="00C078A2" w:rsidP="00C078A2">
      <w:pPr>
        <w:jc w:val="center"/>
      </w:pPr>
    </w:p>
    <w:p w14:paraId="5114BC45" w14:textId="0A17388F" w:rsidR="00C078A2" w:rsidRDefault="00A178CB" w:rsidP="00C078A2">
      <w:pPr>
        <w:jc w:val="center"/>
      </w:pPr>
      <w:r>
        <w:rPr>
          <w:noProof/>
        </w:rPr>
        <w:lastRenderedPageBreak/>
        <w:drawing>
          <wp:inline distT="0" distB="0" distL="0" distR="0" wp14:anchorId="45D0E5F8" wp14:editId="539B9970">
            <wp:extent cx="4229100" cy="2329387"/>
            <wp:effectExtent l="0" t="0" r="0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238725" cy="233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E9E38" w14:textId="77777777" w:rsidR="00A02CCE" w:rsidRDefault="00A02CCE" w:rsidP="0073347B"/>
    <w:p w14:paraId="37E186CD" w14:textId="6802C93A" w:rsidR="0073347B" w:rsidRDefault="0073347B" w:rsidP="0073347B">
      <w:r>
        <w:t>Insira os dados do atendimento</w:t>
      </w:r>
      <w:r w:rsidR="00F003FA">
        <w:t>.</w:t>
      </w:r>
    </w:p>
    <w:p w14:paraId="406BFAD1" w14:textId="3F1ABC17" w:rsidR="00F003FA" w:rsidRDefault="00F003FA" w:rsidP="0073347B">
      <w:r>
        <w:t>Em cópias descontadas, informe o crédito de páginas.</w:t>
      </w:r>
    </w:p>
    <w:p w14:paraId="7FAEA408" w14:textId="7ACEBBF5" w:rsidR="00F003FA" w:rsidRPr="00150877" w:rsidRDefault="00F003FA" w:rsidP="00150877">
      <w:pPr>
        <w:jc w:val="center"/>
        <w:rPr>
          <w:b/>
          <w:sz w:val="24"/>
          <w:szCs w:val="24"/>
        </w:rPr>
      </w:pPr>
      <w:r w:rsidRPr="00150877">
        <w:rPr>
          <w:b/>
          <w:sz w:val="24"/>
          <w:szCs w:val="24"/>
          <w:highlight w:val="yellow"/>
        </w:rPr>
        <w:t>Evite colocar acentuação e caracteres especiais ao inserir as informações do atendimento.</w:t>
      </w:r>
    </w:p>
    <w:p w14:paraId="1188C935" w14:textId="78EB2C8D" w:rsidR="00F003FA" w:rsidRDefault="009775D5" w:rsidP="002E7991">
      <w:pPr>
        <w:pStyle w:val="Ttulo3"/>
      </w:pPr>
      <w:bookmarkStart w:id="25" w:name="_Toc155447462"/>
      <w:r>
        <w:t>2.7.3 Solicitar peça</w:t>
      </w:r>
      <w:bookmarkEnd w:id="25"/>
    </w:p>
    <w:p w14:paraId="71190B24" w14:textId="610B394F" w:rsidR="002E7991" w:rsidRDefault="002E7991" w:rsidP="0073347B">
      <w:r>
        <w:t>Para solicitar peça ou informar peça trocada, do kit do técnico, clique na guia solicitar peça.</w:t>
      </w:r>
    </w:p>
    <w:p w14:paraId="06A26C5C" w14:textId="1CF80F75" w:rsidR="002E7991" w:rsidRDefault="008B2330" w:rsidP="0073347B">
      <w:r>
        <w:t>Caso o equipamento tenha uma ficha técnica, será listado as opções de peças e suprimentos para o modelo d</w:t>
      </w:r>
      <w:r w:rsidR="001E3922">
        <w:t>o chamado.</w:t>
      </w:r>
    </w:p>
    <w:p w14:paraId="16C4B510" w14:textId="180E5ECD" w:rsidR="001E3922" w:rsidRDefault="001E3922" w:rsidP="0073347B">
      <w:r>
        <w:t>Caso não tenha ficha técnica, ou não tenha o modelo descrito, o técnico poderá informar o código da peça.</w:t>
      </w:r>
    </w:p>
    <w:p w14:paraId="3313C271" w14:textId="7A57A6DA" w:rsidR="002E7991" w:rsidRDefault="002E7991" w:rsidP="001E3922">
      <w:pPr>
        <w:jc w:val="center"/>
      </w:pPr>
      <w:r>
        <w:rPr>
          <w:noProof/>
        </w:rPr>
        <w:drawing>
          <wp:inline distT="0" distB="0" distL="0" distR="0" wp14:anchorId="2FAC0CCF" wp14:editId="1A499068">
            <wp:extent cx="3733800" cy="2941729"/>
            <wp:effectExtent l="0" t="0" r="0" b="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740052" cy="29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4CCD0" w14:textId="77777777" w:rsidR="00B9416D" w:rsidRDefault="00B9416D" w:rsidP="001E3922">
      <w:pPr>
        <w:jc w:val="center"/>
      </w:pPr>
    </w:p>
    <w:p w14:paraId="0FA8E4DF" w14:textId="66B3FD9F" w:rsidR="001E3922" w:rsidRDefault="001E3922" w:rsidP="001E3922">
      <w:pPr>
        <w:jc w:val="center"/>
      </w:pPr>
    </w:p>
    <w:p w14:paraId="3A89DDFC" w14:textId="77777777" w:rsidR="00C43CE7" w:rsidRDefault="00FD243B" w:rsidP="00FD243B">
      <w:r>
        <w:lastRenderedPageBreak/>
        <w:t>Informe</w:t>
      </w:r>
      <w:r w:rsidR="00C43CE7">
        <w:t>/selecione o código da peça.</w:t>
      </w:r>
    </w:p>
    <w:p w14:paraId="67830A14" w14:textId="77777777" w:rsidR="00C43CE7" w:rsidRDefault="00C43CE7" w:rsidP="00FD243B">
      <w:r>
        <w:t>Quantidade</w:t>
      </w:r>
    </w:p>
    <w:p w14:paraId="22159EEC" w14:textId="58FC247C" w:rsidR="00FD243B" w:rsidRDefault="00C43CE7" w:rsidP="00FD243B">
      <w:r>
        <w:t>O</w:t>
      </w:r>
      <w:r w:rsidR="00FD243B">
        <w:t xml:space="preserve"> status da peça</w:t>
      </w:r>
      <w:r>
        <w:t xml:space="preserve"> (trocada/pendente)</w:t>
      </w:r>
    </w:p>
    <w:p w14:paraId="5C109C5C" w14:textId="64BEACBB" w:rsidR="00C43CE7" w:rsidRDefault="00C43CE7" w:rsidP="00FD243B">
      <w:r>
        <w:t>Se é peça crítica para o funcionamento da máquina</w:t>
      </w:r>
    </w:p>
    <w:p w14:paraId="01F57780" w14:textId="6D77F7B4" w:rsidR="00C43CE7" w:rsidRDefault="00287539" w:rsidP="00FD243B">
      <w:r>
        <w:t>Se é necessário devolver a peça trocada.</w:t>
      </w:r>
    </w:p>
    <w:p w14:paraId="2E66B5CB" w14:textId="34F97D95" w:rsidR="00287539" w:rsidRDefault="00287539" w:rsidP="00FD243B">
      <w:r>
        <w:t>Clique em salvar. O atendente interno na revenda irá receber um e-mail com a alteração do chamado</w:t>
      </w:r>
      <w:r w:rsidR="00AF73E9">
        <w:t xml:space="preserve"> e informações sobre a peça.</w:t>
      </w:r>
    </w:p>
    <w:p w14:paraId="6B6035C9" w14:textId="7BFC165A" w:rsidR="001E3922" w:rsidRDefault="00FD243B" w:rsidP="001E3922">
      <w:pPr>
        <w:jc w:val="center"/>
      </w:pPr>
      <w:r>
        <w:rPr>
          <w:noProof/>
        </w:rPr>
        <w:drawing>
          <wp:inline distT="0" distB="0" distL="0" distR="0" wp14:anchorId="316287DE" wp14:editId="4DEA993D">
            <wp:extent cx="3695700" cy="2862603"/>
            <wp:effectExtent l="0" t="0" r="0" b="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700331" cy="286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26FBD" w14:textId="3FB54EA5" w:rsidR="004049A8" w:rsidRDefault="004049A8" w:rsidP="001E3922">
      <w:pPr>
        <w:jc w:val="center"/>
      </w:pPr>
    </w:p>
    <w:p w14:paraId="2996F77E" w14:textId="2401A62E" w:rsidR="004049A8" w:rsidRDefault="004049A8" w:rsidP="004049A8">
      <w:r>
        <w:t>Após salvar</w:t>
      </w:r>
      <w:r w:rsidR="009B4CB9">
        <w:t xml:space="preserve"> o formulário o sistema gera a tela de confirmação.</w:t>
      </w:r>
    </w:p>
    <w:p w14:paraId="6E510A60" w14:textId="6BEFEDB3" w:rsidR="009B4CB9" w:rsidRPr="00276812" w:rsidRDefault="009B4CB9" w:rsidP="004049A8">
      <w:pPr>
        <w:rPr>
          <w:b/>
        </w:rPr>
      </w:pPr>
      <w:r w:rsidRPr="00276812">
        <w:rPr>
          <w:b/>
        </w:rPr>
        <w:t>Caso algum item da tela dados do chamado ou do atendimento esteja em branco, o sistema não salva a</w:t>
      </w:r>
      <w:r w:rsidR="00BF55DE" w:rsidRPr="00276812">
        <w:rPr>
          <w:b/>
        </w:rPr>
        <w:t>s alterações.</w:t>
      </w:r>
    </w:p>
    <w:p w14:paraId="6E7ECA96" w14:textId="08AF048F" w:rsidR="00BF55DE" w:rsidRDefault="00BF55DE" w:rsidP="004049A8">
      <w:r>
        <w:t>Após salvar a revenda será notificada via e-mail e o cliente irá receber um e-mail solicitando uma avaliação do chamado.</w:t>
      </w:r>
    </w:p>
    <w:p w14:paraId="3D4EA769" w14:textId="49563890" w:rsidR="00BF55DE" w:rsidRDefault="00BF55DE" w:rsidP="00B2206D">
      <w:pPr>
        <w:jc w:val="center"/>
      </w:pPr>
      <w:r>
        <w:rPr>
          <w:noProof/>
        </w:rPr>
        <w:drawing>
          <wp:inline distT="0" distB="0" distL="0" distR="0" wp14:anchorId="14FB1EE4" wp14:editId="7477002F">
            <wp:extent cx="3409950" cy="2144451"/>
            <wp:effectExtent l="0" t="0" r="0" b="8255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414490" cy="214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5119A" w14:textId="77777777" w:rsidR="00B9416D" w:rsidRDefault="00B9416D" w:rsidP="00BF414B">
      <w:pPr>
        <w:pStyle w:val="Ttulo3"/>
      </w:pPr>
    </w:p>
    <w:p w14:paraId="0BC4D8BD" w14:textId="66D23B2D" w:rsidR="00276812" w:rsidRDefault="00B2206D" w:rsidP="00BF414B">
      <w:pPr>
        <w:pStyle w:val="Ttulo3"/>
      </w:pPr>
      <w:bookmarkStart w:id="26" w:name="_Toc155447463"/>
      <w:r>
        <w:t>2.7.4 Relatórios</w:t>
      </w:r>
      <w:bookmarkEnd w:id="26"/>
    </w:p>
    <w:p w14:paraId="73A6C85B" w14:textId="0B114696" w:rsidR="00B2206D" w:rsidRDefault="00B2206D" w:rsidP="004049A8">
      <w:r>
        <w:t>Opção para consulta de relatórios.</w:t>
      </w:r>
    </w:p>
    <w:p w14:paraId="30CD978C" w14:textId="48C8C0A5" w:rsidR="00B2206D" w:rsidRPr="00354701" w:rsidRDefault="006E5165" w:rsidP="006E5165">
      <w:pPr>
        <w:jc w:val="center"/>
      </w:pPr>
      <w:r>
        <w:rPr>
          <w:noProof/>
        </w:rPr>
        <w:drawing>
          <wp:inline distT="0" distB="0" distL="0" distR="0" wp14:anchorId="589348FD" wp14:editId="5D59AC9A">
            <wp:extent cx="1638300" cy="1390271"/>
            <wp:effectExtent l="0" t="0" r="0" b="635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639909" cy="139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206D" w:rsidRPr="00354701">
      <w:headerReference w:type="default" r:id="rId6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83120B" w14:textId="77777777" w:rsidR="00927EEB" w:rsidRDefault="00927EEB" w:rsidP="006E5165">
      <w:pPr>
        <w:spacing w:after="0" w:line="240" w:lineRule="auto"/>
      </w:pPr>
      <w:r>
        <w:separator/>
      </w:r>
    </w:p>
  </w:endnote>
  <w:endnote w:type="continuationSeparator" w:id="0">
    <w:p w14:paraId="4775B450" w14:textId="77777777" w:rsidR="00927EEB" w:rsidRDefault="00927EEB" w:rsidP="006E51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795617" w14:textId="77777777" w:rsidR="00927EEB" w:rsidRDefault="00927EEB" w:rsidP="006E5165">
      <w:pPr>
        <w:spacing w:after="0" w:line="240" w:lineRule="auto"/>
      </w:pPr>
      <w:r>
        <w:separator/>
      </w:r>
    </w:p>
  </w:footnote>
  <w:footnote w:type="continuationSeparator" w:id="0">
    <w:p w14:paraId="4C1E656C" w14:textId="77777777" w:rsidR="00927EEB" w:rsidRDefault="00927EEB" w:rsidP="006E51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B99AA" w14:textId="07FAC954" w:rsidR="006E5165" w:rsidRDefault="00B9416D">
    <w:pPr>
      <w:pStyle w:val="Cabealho"/>
    </w:pPr>
    <w:r>
      <w:rPr>
        <w:b/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B0A4254" wp14:editId="3B4C35E8">
              <wp:simplePos x="0" y="0"/>
              <wp:positionH relativeFrom="column">
                <wp:posOffset>4487168</wp:posOffset>
              </wp:positionH>
              <wp:positionV relativeFrom="paragraph">
                <wp:posOffset>-198427</wp:posOffset>
              </wp:positionV>
              <wp:extent cx="655983" cy="397565"/>
              <wp:effectExtent l="0" t="0" r="10795" b="21590"/>
              <wp:wrapNone/>
              <wp:docPr id="329661483" name="Retângulo: Cantos Arredondados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5983" cy="397565"/>
                      </a:xfrm>
                      <a:prstGeom prst="roundRect">
                        <a:avLst/>
                      </a:prstGeom>
                      <a:solidFill>
                        <a:srgbClr val="4472C4"/>
                      </a:solidFill>
                      <a:ln w="12700" cap="flat" cmpd="sng" algn="ctr">
                        <a:solidFill>
                          <a:srgbClr val="4472C4">
                            <a:shade val="1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708D9E4" w14:textId="77777777" w:rsidR="00B9416D" w:rsidRPr="00D944D5" w:rsidRDefault="00B9416D" w:rsidP="00B9416D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D944D5">
                            <w:rPr>
                              <w:sz w:val="16"/>
                              <w:szCs w:val="16"/>
                            </w:rPr>
                            <w:t>Logo revenda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oundrect w14:anchorId="3B0A4254" id="Retângulo: Cantos Arredondados 2" o:spid="_x0000_s1026" style="position:absolute;margin-left:353.3pt;margin-top:-15.6pt;width:51.65pt;height:31.3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" fillcolor="#4472c4" strokecolor="#172c51" strokeweight="1pt">
              <v:stroke joinstyle="miter"/>
              <v:textbox>
                <w:txbxContent>
                  <w:p w14:paraId="2708D9E4" w14:textId="77777777" w:rsidR="00B9416D" w:rsidRPr="00D944D5" w:rsidRDefault="00B9416D" w:rsidP="00B9416D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D944D5">
                      <w:rPr>
                        <w:sz w:val="16"/>
                        <w:szCs w:val="16"/>
                      </w:rPr>
                      <w:t>Logo revenda</w:t>
                    </w:r>
                  </w:p>
                </w:txbxContent>
              </v:textbox>
            </v:roundrect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B05014C" wp14:editId="52BB90EF">
          <wp:simplePos x="0" y="0"/>
          <wp:positionH relativeFrom="margin">
            <wp:align>left</wp:align>
          </wp:positionH>
          <wp:positionV relativeFrom="paragraph">
            <wp:posOffset>-201602</wp:posOffset>
          </wp:positionV>
          <wp:extent cx="474990" cy="377687"/>
          <wp:effectExtent l="0" t="0" r="1270" b="3810"/>
          <wp:wrapNone/>
          <wp:docPr id="1320677183" name="Imagem 132067718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0677183" name="Imagem 1320677183" descr="Logotip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4990" cy="3776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A57EAC"/>
    <w:multiLevelType w:val="hybridMultilevel"/>
    <w:tmpl w:val="C6BA6052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873A14"/>
    <w:multiLevelType w:val="hybridMultilevel"/>
    <w:tmpl w:val="C576EF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4443071">
    <w:abstractNumId w:val="0"/>
  </w:num>
  <w:num w:numId="2" w16cid:durableId="8922340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701"/>
    <w:rsid w:val="000156C8"/>
    <w:rsid w:val="0007601F"/>
    <w:rsid w:val="000D3AC3"/>
    <w:rsid w:val="000E2E64"/>
    <w:rsid w:val="000E5137"/>
    <w:rsid w:val="00134813"/>
    <w:rsid w:val="00150877"/>
    <w:rsid w:val="001906D7"/>
    <w:rsid w:val="001A129C"/>
    <w:rsid w:val="001C6B9F"/>
    <w:rsid w:val="001D6719"/>
    <w:rsid w:val="001E3922"/>
    <w:rsid w:val="002121CA"/>
    <w:rsid w:val="00214D2A"/>
    <w:rsid w:val="00250DC0"/>
    <w:rsid w:val="00255937"/>
    <w:rsid w:val="00276812"/>
    <w:rsid w:val="00287539"/>
    <w:rsid w:val="002E0E1A"/>
    <w:rsid w:val="002E7991"/>
    <w:rsid w:val="003030A3"/>
    <w:rsid w:val="00325069"/>
    <w:rsid w:val="00354701"/>
    <w:rsid w:val="00376E57"/>
    <w:rsid w:val="003B22BF"/>
    <w:rsid w:val="003C0423"/>
    <w:rsid w:val="003C5F7C"/>
    <w:rsid w:val="003F0795"/>
    <w:rsid w:val="003F4770"/>
    <w:rsid w:val="004049A8"/>
    <w:rsid w:val="004079B3"/>
    <w:rsid w:val="00415C25"/>
    <w:rsid w:val="00437285"/>
    <w:rsid w:val="004440F3"/>
    <w:rsid w:val="004975CF"/>
    <w:rsid w:val="004B6BBE"/>
    <w:rsid w:val="004D229E"/>
    <w:rsid w:val="004F1673"/>
    <w:rsid w:val="00524B8C"/>
    <w:rsid w:val="00555A5E"/>
    <w:rsid w:val="00572417"/>
    <w:rsid w:val="00594FE0"/>
    <w:rsid w:val="005A5082"/>
    <w:rsid w:val="00681D12"/>
    <w:rsid w:val="006A545D"/>
    <w:rsid w:val="006C4EED"/>
    <w:rsid w:val="006D011C"/>
    <w:rsid w:val="006E5165"/>
    <w:rsid w:val="0070319F"/>
    <w:rsid w:val="00710DA3"/>
    <w:rsid w:val="0073347B"/>
    <w:rsid w:val="00744EA6"/>
    <w:rsid w:val="007E4241"/>
    <w:rsid w:val="007F033F"/>
    <w:rsid w:val="0082185C"/>
    <w:rsid w:val="00846047"/>
    <w:rsid w:val="008B2330"/>
    <w:rsid w:val="008B32FB"/>
    <w:rsid w:val="00927EEB"/>
    <w:rsid w:val="009775D5"/>
    <w:rsid w:val="009B4CB9"/>
    <w:rsid w:val="009E1C55"/>
    <w:rsid w:val="009E465C"/>
    <w:rsid w:val="00A02CCE"/>
    <w:rsid w:val="00A178CB"/>
    <w:rsid w:val="00A2425D"/>
    <w:rsid w:val="00A3211C"/>
    <w:rsid w:val="00A446D9"/>
    <w:rsid w:val="00A90A73"/>
    <w:rsid w:val="00AA10BE"/>
    <w:rsid w:val="00AA50EC"/>
    <w:rsid w:val="00AB297F"/>
    <w:rsid w:val="00AB7318"/>
    <w:rsid w:val="00AC4F81"/>
    <w:rsid w:val="00AF73E9"/>
    <w:rsid w:val="00B02E25"/>
    <w:rsid w:val="00B06D3E"/>
    <w:rsid w:val="00B17C37"/>
    <w:rsid w:val="00B2206D"/>
    <w:rsid w:val="00B61BF1"/>
    <w:rsid w:val="00B70671"/>
    <w:rsid w:val="00B71D67"/>
    <w:rsid w:val="00B74704"/>
    <w:rsid w:val="00B9416D"/>
    <w:rsid w:val="00BA054E"/>
    <w:rsid w:val="00BE66D2"/>
    <w:rsid w:val="00BF414B"/>
    <w:rsid w:val="00BF55DE"/>
    <w:rsid w:val="00C078A2"/>
    <w:rsid w:val="00C374CB"/>
    <w:rsid w:val="00C43CE7"/>
    <w:rsid w:val="00C80549"/>
    <w:rsid w:val="00CA4FF4"/>
    <w:rsid w:val="00CC5FBF"/>
    <w:rsid w:val="00D51D5E"/>
    <w:rsid w:val="00D62C7A"/>
    <w:rsid w:val="00D75939"/>
    <w:rsid w:val="00DA64A5"/>
    <w:rsid w:val="00E0469B"/>
    <w:rsid w:val="00E07B52"/>
    <w:rsid w:val="00E458D8"/>
    <w:rsid w:val="00E553E3"/>
    <w:rsid w:val="00E64CC7"/>
    <w:rsid w:val="00E7713C"/>
    <w:rsid w:val="00E915E6"/>
    <w:rsid w:val="00EB21AE"/>
    <w:rsid w:val="00EC4CAD"/>
    <w:rsid w:val="00EC78E8"/>
    <w:rsid w:val="00F003FA"/>
    <w:rsid w:val="00F31585"/>
    <w:rsid w:val="00F31CF2"/>
    <w:rsid w:val="00F3504F"/>
    <w:rsid w:val="00FD243B"/>
    <w:rsid w:val="00FE4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3AC6C0"/>
  <w15:chartTrackingRefBased/>
  <w15:docId w15:val="{510899DA-D3B1-4D17-8293-619D888CC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35470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5470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7E424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uiPriority w:val="10"/>
    <w:qFormat/>
    <w:rsid w:val="0035470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3547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har">
    <w:name w:val="Título 1 Char"/>
    <w:basedOn w:val="Fontepargpadro"/>
    <w:link w:val="Ttulo1"/>
    <w:uiPriority w:val="9"/>
    <w:rsid w:val="0035470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35470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PargrafodaLista">
    <w:name w:val="List Paragraph"/>
    <w:basedOn w:val="Normal"/>
    <w:uiPriority w:val="34"/>
    <w:qFormat/>
    <w:rsid w:val="00354701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354701"/>
    <w:rPr>
      <w:color w:val="0563C1" w:themeColor="hyperlink"/>
      <w:u w:val="single"/>
    </w:rPr>
  </w:style>
  <w:style w:type="character" w:customStyle="1" w:styleId="Ttulo3Char">
    <w:name w:val="Título 3 Char"/>
    <w:basedOn w:val="Fontepargpadro"/>
    <w:link w:val="Ttulo3"/>
    <w:uiPriority w:val="9"/>
    <w:rsid w:val="007E424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6E51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E5165"/>
  </w:style>
  <w:style w:type="paragraph" w:styleId="Rodap">
    <w:name w:val="footer"/>
    <w:basedOn w:val="Normal"/>
    <w:link w:val="RodapChar"/>
    <w:uiPriority w:val="99"/>
    <w:unhideWhenUsed/>
    <w:rsid w:val="006E51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E5165"/>
  </w:style>
  <w:style w:type="paragraph" w:styleId="CabealhodoSumrio">
    <w:name w:val="TOC Heading"/>
    <w:basedOn w:val="Ttulo1"/>
    <w:next w:val="Normal"/>
    <w:uiPriority w:val="39"/>
    <w:unhideWhenUsed/>
    <w:qFormat/>
    <w:rsid w:val="000D3AC3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0D3AC3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0D3AC3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rsid w:val="000D3AC3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76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nomedarevenda.com.br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FB82AC-0442-4FFF-9402-432696A894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1743</TotalTime>
  <Pages>17</Pages>
  <Words>1740</Words>
  <Characters>9400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Luciano Peçanha</dc:creator>
  <cp:keywords/>
  <dc:description/>
  <cp:lastModifiedBy>Luciano Peçanha</cp:lastModifiedBy>
  <cp:revision>107</cp:revision>
  <cp:lastPrinted>2024-01-06T18:30:00Z</cp:lastPrinted>
  <dcterms:created xsi:type="dcterms:W3CDTF">2018-09-02T14:21:00Z</dcterms:created>
  <dcterms:modified xsi:type="dcterms:W3CDTF">2024-01-06T18:30:00Z</dcterms:modified>
</cp:coreProperties>
</file>